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31" w:rsidRPr="0084666C" w:rsidRDefault="00EB6C31" w:rsidP="00846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Дистанционное обучение 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.3</w:t>
      </w:r>
    </w:p>
    <w:p w:rsidR="00EB6C31" w:rsidRDefault="00EB6C31" w:rsidP="0084666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</w:t>
      </w:r>
      <w:r>
        <w:rPr>
          <w:sz w:val="28"/>
          <w:szCs w:val="28"/>
        </w:rPr>
        <w:t xml:space="preserve">для дистанционного </w:t>
      </w:r>
      <w:proofErr w:type="gramStart"/>
      <w:r>
        <w:rPr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sz w:val="28"/>
          <w:szCs w:val="28"/>
        </w:rPr>
        <w:t xml:space="preserve"> русскому языку на </w:t>
      </w:r>
      <w:r w:rsidR="00514B62" w:rsidRPr="00514B6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.03 для групп 11А и 14</w:t>
      </w:r>
    </w:p>
    <w:p w:rsidR="00EB6C31" w:rsidRDefault="00EB6C31" w:rsidP="0084666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B6C31" w:rsidRDefault="00EB6C31" w:rsidP="00532F3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84666C">
        <w:rPr>
          <w:rFonts w:ascii="Times New Roman" w:hAnsi="Times New Roman"/>
          <w:i/>
          <w:sz w:val="28"/>
          <w:szCs w:val="28"/>
        </w:rPr>
        <w:t>Служебные части речи (предлоги, союзы, частицы)</w:t>
      </w:r>
    </w:p>
    <w:p w:rsidR="00EB6C31" w:rsidRPr="008848C5" w:rsidRDefault="00EB6C31" w:rsidP="00532F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848C5">
        <w:rPr>
          <w:rFonts w:ascii="Times New Roman" w:hAnsi="Times New Roman"/>
          <w:b/>
          <w:sz w:val="24"/>
          <w:szCs w:val="24"/>
        </w:rPr>
        <w:t>Задания:</w:t>
      </w:r>
    </w:p>
    <w:p w:rsidR="00EB6C31" w:rsidRPr="0084666C" w:rsidRDefault="00EB6C31" w:rsidP="008466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66C">
        <w:rPr>
          <w:rFonts w:ascii="Times New Roman" w:hAnsi="Times New Roman"/>
          <w:sz w:val="24"/>
          <w:szCs w:val="24"/>
        </w:rPr>
        <w:t>Изучить по учебнику параграфы 270-273</w:t>
      </w:r>
    </w:p>
    <w:p w:rsidR="00EB6C31" w:rsidRDefault="00EB6C31" w:rsidP="0084666C">
      <w:pPr>
        <w:ind w:left="1080"/>
      </w:pPr>
      <w:r>
        <w:t>Учебник</w:t>
      </w:r>
      <w:proofErr w:type="gramStart"/>
      <w:r>
        <w:t xml:space="preserve"> :</w:t>
      </w:r>
      <w:proofErr w:type="gramEnd"/>
      <w:r>
        <w:t xml:space="preserve"> А.М.Земский, С.Е Крючков, М.В.Светлаев «Русский язык»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.281 – 284</w:t>
      </w:r>
    </w:p>
    <w:p w:rsidR="00EB6C31" w:rsidRDefault="00EB6C31" w:rsidP="008848C5">
      <w:pPr>
        <w:spacing w:after="0" w:line="240" w:lineRule="auto"/>
        <w:ind w:firstLine="708"/>
        <w:rPr>
          <w:b/>
        </w:rPr>
      </w:pPr>
      <w:r>
        <w:rPr>
          <w:b/>
        </w:rPr>
        <w:t xml:space="preserve">        2. Выполнить упражнения № 349</w:t>
      </w:r>
    </w:p>
    <w:p w:rsidR="00EB6C31" w:rsidRDefault="00EB6C31" w:rsidP="0084666C">
      <w:pPr>
        <w:ind w:left="360"/>
      </w:pPr>
      <w:r>
        <w:t>Спишите,  вставьте пропущенные буквы. Подчеркните сложные и производные предлоги, поставьте, где следует, дефис.</w:t>
      </w:r>
    </w:p>
    <w:p w:rsidR="00EB6C31" w:rsidRPr="00BE3B75" w:rsidRDefault="00EB6C31" w:rsidP="008848C5">
      <w:pPr>
        <w:numPr>
          <w:ilvl w:val="0"/>
          <w:numId w:val="12"/>
        </w:numPr>
        <w:spacing w:after="0" w:line="240" w:lineRule="auto"/>
        <w:jc w:val="both"/>
        <w:rPr>
          <w:i/>
        </w:rPr>
      </w:pPr>
      <w:r>
        <w:t xml:space="preserve">На маленькой, тесной полянке валялись </w:t>
      </w:r>
      <w:proofErr w:type="spellStart"/>
      <w:r>
        <w:t>боч</w:t>
      </w:r>
      <w:proofErr w:type="spellEnd"/>
      <w:r>
        <w:t>..</w:t>
      </w:r>
      <w:proofErr w:type="spellStart"/>
      <w:r>
        <w:t>ки</w:t>
      </w:r>
      <w:proofErr w:type="spellEnd"/>
      <w:r>
        <w:t xml:space="preserve"> (из</w:t>
      </w:r>
      <w:proofErr w:type="gramStart"/>
      <w:r>
        <w:t>)п</w:t>
      </w:r>
      <w:proofErr w:type="gramEnd"/>
      <w:r>
        <w:t xml:space="preserve">од дегтя, топырились </w:t>
      </w:r>
      <w:proofErr w:type="spellStart"/>
      <w:r>
        <w:t>выкорч</w:t>
      </w:r>
      <w:proofErr w:type="spellEnd"/>
      <w:r>
        <w:t xml:space="preserve">…ванные пни. 2) Здесь Чичиков, не дожидаясь, что будет отвечать на это Ноздрёв, скорее за шапку, да (по)за спиною капитана-исправника </w:t>
      </w:r>
      <w:proofErr w:type="spellStart"/>
      <w:r>
        <w:t>выск</w:t>
      </w:r>
      <w:proofErr w:type="spellEnd"/>
      <w:r>
        <w:t>..</w:t>
      </w:r>
      <w:proofErr w:type="spellStart"/>
      <w:r>
        <w:t>ользнул</w:t>
      </w:r>
      <w:proofErr w:type="spellEnd"/>
      <w:r>
        <w:t xml:space="preserve"> на крыльцо.3) Он достал(из)за пояса топор, присел на пол и начал колоть лучину.4) (В) </w:t>
      </w:r>
      <w:proofErr w:type="spellStart"/>
      <w:r>
        <w:t>течени</w:t>
      </w:r>
      <w:proofErr w:type="spellEnd"/>
      <w:r>
        <w:t xml:space="preserve">… двадцати лет изъездил я Россию по всем направлениям. 5) </w:t>
      </w:r>
      <w:proofErr w:type="spellStart"/>
      <w:r>
        <w:t>Иконин</w:t>
      </w:r>
      <w:proofErr w:type="spellEnd"/>
      <w:r>
        <w:t xml:space="preserve"> просил позволения переэкзаменоваться, но профессор отвечал ему, что он в два дня (не) </w:t>
      </w:r>
      <w:proofErr w:type="spellStart"/>
      <w:r>
        <w:t>успе</w:t>
      </w:r>
      <w:proofErr w:type="spellEnd"/>
      <w:r>
        <w:t>…т сделать того, что (не) делал (в</w:t>
      </w:r>
      <w:proofErr w:type="gramStart"/>
      <w:r>
        <w:t>)</w:t>
      </w:r>
      <w:proofErr w:type="spellStart"/>
      <w:r>
        <w:t>п</w:t>
      </w:r>
      <w:proofErr w:type="gramEnd"/>
      <w:r>
        <w:t>родолжени</w:t>
      </w:r>
      <w:proofErr w:type="spellEnd"/>
      <w:r>
        <w:t xml:space="preserve">… года.6) Надо </w:t>
      </w:r>
      <w:proofErr w:type="spellStart"/>
      <w:r>
        <w:t>усиле</w:t>
      </w:r>
      <w:proofErr w:type="spellEnd"/>
      <w:r>
        <w:t>(</w:t>
      </w:r>
      <w:proofErr w:type="spellStart"/>
      <w:r>
        <w:t>н,нн</w:t>
      </w:r>
      <w:proofErr w:type="spellEnd"/>
      <w:r>
        <w:t xml:space="preserve">) тренироваться ввиду предстоящих спортивных состязаний.7) Мы буд…м иметь в виду </w:t>
      </w:r>
      <w:proofErr w:type="spellStart"/>
      <w:r>
        <w:t>рекомендова</w:t>
      </w:r>
      <w:proofErr w:type="spellEnd"/>
      <w:r>
        <w:t>(</w:t>
      </w:r>
      <w:proofErr w:type="spellStart"/>
      <w:r>
        <w:t>н,н</w:t>
      </w:r>
      <w:proofErr w:type="spellEnd"/>
      <w:r>
        <w:t xml:space="preserve">)ого вами тренера.8) Шипение и хрипение в часах усиливались по мере </w:t>
      </w:r>
      <w:proofErr w:type="gramStart"/>
      <w:r>
        <w:t>пр</w:t>
      </w:r>
      <w:proofErr w:type="gramEnd"/>
      <w:r>
        <w:t>…</w:t>
      </w:r>
      <w:proofErr w:type="spellStart"/>
      <w:r>
        <w:t>ближения</w:t>
      </w:r>
      <w:proofErr w:type="spellEnd"/>
      <w:r>
        <w:t xml:space="preserve"> стрелки к цифре.</w:t>
      </w:r>
    </w:p>
    <w:p w:rsidR="00EB6C31" w:rsidRPr="00BE3B75" w:rsidRDefault="00EB6C31" w:rsidP="00BE3B75">
      <w:pPr>
        <w:numPr>
          <w:ilvl w:val="0"/>
          <w:numId w:val="12"/>
        </w:numPr>
        <w:spacing w:after="0" w:line="240" w:lineRule="auto"/>
        <w:jc w:val="both"/>
        <w:rPr>
          <w:i/>
        </w:rPr>
      </w:pPr>
      <w:r>
        <w:rPr>
          <w:b/>
        </w:rPr>
        <w:t>Выполните морфологический разбор 1 существительного, 1 прилагательного и 1 глагола по алгоритму, данному вам ранее в тетрадях. Слова выберите из упражнения 349.</w:t>
      </w:r>
    </w:p>
    <w:p w:rsidR="00EB6C31" w:rsidRDefault="00EB6C31" w:rsidP="0084666C">
      <w:pPr>
        <w:ind w:left="360"/>
        <w:jc w:val="both"/>
      </w:pPr>
    </w:p>
    <w:p w:rsidR="00EB6C31" w:rsidRDefault="00EB6C31" w:rsidP="0084666C">
      <w:pPr>
        <w:ind w:left="360"/>
        <w:jc w:val="both"/>
      </w:pPr>
    </w:p>
    <w:p w:rsidR="00EB6C31" w:rsidRDefault="00EB6C31" w:rsidP="0084666C">
      <w:pPr>
        <w:ind w:left="360"/>
        <w:jc w:val="both"/>
      </w:pPr>
    </w:p>
    <w:p w:rsidR="00EB6C31" w:rsidRDefault="00EB6C31" w:rsidP="00BE3B75">
      <w:pPr>
        <w:jc w:val="both"/>
      </w:pPr>
    </w:p>
    <w:p w:rsidR="00EB6C31" w:rsidRDefault="00EB6C31" w:rsidP="0084666C">
      <w:pPr>
        <w:ind w:left="360"/>
        <w:jc w:val="both"/>
      </w:pPr>
    </w:p>
    <w:p w:rsidR="00EB6C31" w:rsidRDefault="00EB6C31" w:rsidP="0084666C">
      <w:pPr>
        <w:rPr>
          <w:b/>
        </w:rPr>
      </w:pPr>
      <w:r>
        <w:rPr>
          <w:b/>
        </w:rPr>
        <w:t xml:space="preserve">Ответы направлять на электронную почту преподавателя </w:t>
      </w:r>
      <w:proofErr w:type="spellStart"/>
      <w:r>
        <w:rPr>
          <w:b/>
        </w:rPr>
        <w:t>Лосновой</w:t>
      </w:r>
      <w:proofErr w:type="spellEnd"/>
      <w:r>
        <w:rPr>
          <w:b/>
        </w:rPr>
        <w:t xml:space="preserve"> Г.В.</w:t>
      </w:r>
    </w:p>
    <w:p w:rsidR="00EB6C31" w:rsidRPr="00514B62" w:rsidRDefault="00EB6C31" w:rsidP="008466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Адрес: </w:t>
      </w:r>
      <w:proofErr w:type="spellStart"/>
      <w:r>
        <w:rPr>
          <w:b/>
          <w:sz w:val="28"/>
          <w:szCs w:val="28"/>
          <w:lang w:val="en-US"/>
        </w:rPr>
        <w:t>galinalosnova</w:t>
      </w:r>
      <w:proofErr w:type="spellEnd"/>
      <w:r w:rsidRPr="00514B62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 w:rsidRPr="00514B62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EB6C31" w:rsidRDefault="00EB6C31" w:rsidP="0084666C">
      <w:pPr>
        <w:ind w:left="360"/>
        <w:jc w:val="both"/>
      </w:pPr>
    </w:p>
    <w:p w:rsidR="00EB6C31" w:rsidRDefault="00EB6C31" w:rsidP="0084666C">
      <w:pPr>
        <w:ind w:left="360"/>
        <w:jc w:val="both"/>
      </w:pPr>
    </w:p>
    <w:p w:rsidR="00EB6C31" w:rsidRDefault="00EB6C31" w:rsidP="0084666C"/>
    <w:p w:rsidR="00EB6C31" w:rsidRDefault="00EB6C31" w:rsidP="00BE3B75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B6C31" w:rsidRDefault="00EB6C31" w:rsidP="00BE3B75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B6C31" w:rsidRDefault="00EB6C31" w:rsidP="00BE3B75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B6C31" w:rsidRDefault="00EB6C31" w:rsidP="00BE3B75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B6C31" w:rsidRDefault="00EB6C31" w:rsidP="00BE3B75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B6C31" w:rsidRDefault="00EB6C31" w:rsidP="00BE3B75">
      <w:pPr>
        <w:rPr>
          <w:b/>
          <w:sz w:val="28"/>
          <w:szCs w:val="28"/>
        </w:rPr>
      </w:pPr>
    </w:p>
    <w:p w:rsidR="00EB6C31" w:rsidRDefault="00EB6C31" w:rsidP="00BE3B75">
      <w:pPr>
        <w:jc w:val="center"/>
        <w:rPr>
          <w:sz w:val="28"/>
          <w:szCs w:val="28"/>
        </w:rPr>
      </w:pPr>
      <w:r w:rsidRPr="008C1207">
        <w:rPr>
          <w:sz w:val="28"/>
          <w:szCs w:val="28"/>
        </w:rPr>
        <w:lastRenderedPageBreak/>
        <w:t>Задания для дистанционного обучения</w:t>
      </w:r>
    </w:p>
    <w:p w:rsidR="00EB6C31" w:rsidRDefault="00EB6C31" w:rsidP="00BE3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МХК для групп 11А, 11Б, 13А, 13Б и 14 </w:t>
      </w:r>
    </w:p>
    <w:p w:rsidR="00EB6C31" w:rsidRPr="00BE3B75" w:rsidRDefault="00EB6C31" w:rsidP="00BE3B7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24,  26 и 27.03.2020 г.</w:t>
      </w:r>
    </w:p>
    <w:p w:rsidR="00EB6C31" w:rsidRPr="00FD7A09" w:rsidRDefault="00EB6C31" w:rsidP="00BE3B75">
      <w:pPr>
        <w:pStyle w:val="3"/>
        <w:shd w:val="clear" w:color="auto" w:fill="FFFFFF"/>
        <w:spacing w:before="0" w:after="0"/>
        <w:jc w:val="center"/>
        <w:textAlignment w:val="center"/>
        <w:rPr>
          <w:rFonts w:ascii="Times New Roman" w:hAnsi="Times New Roman" w:cs="Times New Roman"/>
          <w:b w:val="0"/>
          <w:bCs w:val="0"/>
          <w:i/>
          <w:color w:val="0077BB"/>
          <w:spacing w:val="-12"/>
          <w:sz w:val="56"/>
          <w:szCs w:val="56"/>
        </w:rPr>
      </w:pPr>
      <w:r w:rsidRPr="00FD7A09">
        <w:rPr>
          <w:rFonts w:ascii="Times New Roman" w:hAnsi="Times New Roman" w:cs="Times New Roman"/>
          <w:i/>
          <w:sz w:val="32"/>
          <w:szCs w:val="32"/>
        </w:rPr>
        <w:t xml:space="preserve">Практическое занятие </w:t>
      </w:r>
      <w:r w:rsidRPr="00FD7A09">
        <w:rPr>
          <w:rFonts w:ascii="Times New Roman" w:hAnsi="Times New Roman" w:cs="Times New Roman"/>
          <w:i/>
          <w:sz w:val="24"/>
        </w:rPr>
        <w:t xml:space="preserve">№ </w:t>
      </w:r>
      <w:r>
        <w:rPr>
          <w:rFonts w:ascii="Times New Roman" w:hAnsi="Times New Roman" w:cs="Times New Roman"/>
          <w:i/>
          <w:sz w:val="24"/>
        </w:rPr>
        <w:t>17</w:t>
      </w:r>
    </w:p>
    <w:p w:rsidR="00EB6C31" w:rsidRDefault="00EB6C31" w:rsidP="00BE3B75">
      <w:pPr>
        <w:pStyle w:val="ng-binding1"/>
        <w:pBdr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pBdr>
        <w:shd w:val="clear" w:color="auto" w:fill="FFFFF3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Шедевры классицизма  в архитектуре Петербурга</w:t>
      </w:r>
    </w:p>
    <w:p w:rsidR="00EB6C31" w:rsidRPr="00FD7A09" w:rsidRDefault="00EB6C31" w:rsidP="00BE3B75">
      <w:pPr>
        <w:pStyle w:val="ng-binding1"/>
        <w:pBdr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pBdr>
        <w:shd w:val="clear" w:color="auto" w:fill="FFFFF3"/>
        <w:spacing w:before="120" w:beforeAutospacing="0" w:after="0" w:afterAutospacing="0"/>
        <w:jc w:val="center"/>
        <w:rPr>
          <w:color w:val="000000"/>
          <w:sz w:val="28"/>
          <w:szCs w:val="28"/>
        </w:rPr>
      </w:pPr>
    </w:p>
    <w:p w:rsidR="00EB6C31" w:rsidRPr="00FD7A09" w:rsidRDefault="00EB6C31" w:rsidP="00BE3B75">
      <w:pPr>
        <w:jc w:val="both"/>
        <w:rPr>
          <w:b/>
          <w:i/>
        </w:rPr>
      </w:pPr>
      <w:r w:rsidRPr="00FD7A09">
        <w:rPr>
          <w:b/>
          <w:i/>
        </w:rPr>
        <w:t xml:space="preserve">Цели работы: </w:t>
      </w:r>
    </w:p>
    <w:p w:rsidR="00EB6C31" w:rsidRDefault="00EB6C31" w:rsidP="00BE3B7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</w:pPr>
      <w:r>
        <w:t>закрепить представление о понятиях «классицизм», «архитектурный ансамбль»;</w:t>
      </w:r>
    </w:p>
    <w:p w:rsidR="00EB6C31" w:rsidRDefault="00EB6C31" w:rsidP="00BE3B7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</w:pPr>
      <w:r>
        <w:t>совершенствовать умения в рассуждении по проблемному вопросу;</w:t>
      </w:r>
    </w:p>
    <w:p w:rsidR="00EB6C31" w:rsidRDefault="00EB6C31" w:rsidP="00BE3B7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</w:pPr>
      <w:r>
        <w:t>формировать речевые умения;</w:t>
      </w:r>
    </w:p>
    <w:p w:rsidR="00EB6C31" w:rsidRDefault="00EB6C31" w:rsidP="00BE3B7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</w:pPr>
      <w:r>
        <w:t xml:space="preserve">проверить </w:t>
      </w:r>
      <w:proofErr w:type="spellStart"/>
      <w:r>
        <w:t>сформированность</w:t>
      </w:r>
      <w:proofErr w:type="spellEnd"/>
      <w:r>
        <w:t xml:space="preserve"> умений</w:t>
      </w:r>
      <w:r w:rsidRPr="005F26D3">
        <w:t xml:space="preserve"> поиска, анализа и оценки информации, необходимой для решения </w:t>
      </w:r>
      <w:r>
        <w:t xml:space="preserve">культурологических </w:t>
      </w:r>
      <w:r w:rsidRPr="005F26D3">
        <w:t>з</w:t>
      </w:r>
      <w:r>
        <w:t>адач</w:t>
      </w:r>
      <w:r w:rsidRPr="005F26D3">
        <w:t xml:space="preserve"> и лич</w:t>
      </w:r>
      <w:r>
        <w:t>ностного развития.</w:t>
      </w:r>
    </w:p>
    <w:p w:rsidR="00EB6C31" w:rsidRDefault="00EB6C31" w:rsidP="00BE3B7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</w:pPr>
      <w:r>
        <w:t>воспитывать интерес к мировой художественной культуре.</w:t>
      </w:r>
    </w:p>
    <w:p w:rsidR="00EB6C31" w:rsidRPr="0014758C" w:rsidRDefault="00EB6C31" w:rsidP="00BE3B75">
      <w:pPr>
        <w:jc w:val="both"/>
        <w:rPr>
          <w:b/>
        </w:rPr>
      </w:pPr>
      <w:r w:rsidRPr="0014758C">
        <w:rPr>
          <w:b/>
        </w:rPr>
        <w:t>Рекомендуемые информационные материалы:</w:t>
      </w:r>
    </w:p>
    <w:p w:rsidR="00EB6C31" w:rsidRDefault="00EB6C31" w:rsidP="00BE3B75">
      <w:pPr>
        <w:jc w:val="both"/>
        <w:rPr>
          <w:i/>
        </w:rPr>
      </w:pPr>
      <w:r w:rsidRPr="0014758C">
        <w:rPr>
          <w:i/>
        </w:rPr>
        <w:t>Учебники и учебные пособия:</w:t>
      </w:r>
    </w:p>
    <w:p w:rsidR="00EB6C31" w:rsidRDefault="00EB6C31" w:rsidP="00BE3B75">
      <w:pPr>
        <w:widowControl w:val="0"/>
        <w:numPr>
          <w:ilvl w:val="0"/>
          <w:numId w:val="14"/>
        </w:numPr>
        <w:shd w:val="clear" w:color="auto" w:fill="FFFFFF"/>
        <w:suppressAutoHyphens/>
        <w:spacing w:before="14" w:after="0" w:line="240" w:lineRule="auto"/>
        <w:jc w:val="both"/>
        <w:rPr>
          <w:rFonts w:cs="Tahoma"/>
          <w:bCs/>
          <w:color w:val="000000"/>
          <w:spacing w:val="-7"/>
        </w:rPr>
      </w:pPr>
      <w:r>
        <w:rPr>
          <w:rFonts w:cs="Tahoma"/>
          <w:bCs/>
          <w:color w:val="000000"/>
          <w:spacing w:val="-7"/>
        </w:rPr>
        <w:t xml:space="preserve">учебник «Мировая художественная культура» Г. И. Данилова, 11 класс: Москва, 2015 </w:t>
      </w:r>
    </w:p>
    <w:p w:rsidR="00EB6C31" w:rsidRPr="0014758C" w:rsidRDefault="00EB6C31" w:rsidP="00BE3B75">
      <w:pPr>
        <w:jc w:val="both"/>
        <w:rPr>
          <w:i/>
        </w:rPr>
      </w:pPr>
      <w:r w:rsidRPr="0014758C">
        <w:rPr>
          <w:i/>
        </w:rPr>
        <w:t>Ресурсы Рунета:</w:t>
      </w:r>
    </w:p>
    <w:p w:rsidR="00EB6C31" w:rsidRPr="007D2A74" w:rsidRDefault="00EB6C31" w:rsidP="00BE3B75">
      <w:pPr>
        <w:jc w:val="both"/>
      </w:pPr>
      <w:r>
        <w:rPr>
          <w:lang w:val="en-US"/>
        </w:rPr>
        <w:t>http</w:t>
      </w:r>
      <w:r w:rsidR="00514B62">
        <w:rPr>
          <w:lang w:val="en-US"/>
        </w:rPr>
        <w:t>:</w:t>
      </w:r>
      <w:r w:rsidRPr="007D2A74">
        <w:t>//</w:t>
      </w:r>
      <w:r>
        <w:rPr>
          <w:lang w:val="en-US"/>
        </w:rPr>
        <w:t>www</w:t>
      </w:r>
      <w:r w:rsidRPr="007D2A74">
        <w:t>.</w:t>
      </w:r>
      <w:proofErr w:type="spellStart"/>
      <w:r>
        <w:rPr>
          <w:lang w:val="en-US"/>
        </w:rPr>
        <w:t>bibliogid</w:t>
      </w:r>
      <w:proofErr w:type="spellEnd"/>
      <w:r w:rsidRPr="007D2A74">
        <w:t>.</w:t>
      </w:r>
      <w:proofErr w:type="spellStart"/>
      <w:r>
        <w:rPr>
          <w:lang w:val="en-US"/>
        </w:rPr>
        <w:t>ru</w:t>
      </w:r>
      <w:proofErr w:type="spellEnd"/>
    </w:p>
    <w:p w:rsidR="00EB6C31" w:rsidRPr="00BE3B75" w:rsidRDefault="00EB6C31" w:rsidP="00BE3B75">
      <w:pPr>
        <w:jc w:val="both"/>
      </w:pPr>
      <w:r>
        <w:rPr>
          <w:lang w:val="en-US"/>
        </w:rPr>
        <w:t>http</w:t>
      </w:r>
      <w:r>
        <w:t>:</w:t>
      </w:r>
      <w:r w:rsidR="00514B62">
        <w:rPr>
          <w:lang w:val="en-US"/>
        </w:rPr>
        <w:t>//</w:t>
      </w:r>
      <w:proofErr w:type="spellStart"/>
      <w:r>
        <w:rPr>
          <w:lang w:val="en-US"/>
        </w:rPr>
        <w:t>IIlibIseptember</w:t>
      </w:r>
      <w:proofErr w:type="spellEnd"/>
      <w:r w:rsidRPr="007D2A74">
        <w:t>.</w:t>
      </w:r>
      <w:proofErr w:type="spellStart"/>
      <w:r>
        <w:rPr>
          <w:lang w:val="en-US"/>
        </w:rPr>
        <w:t>ru</w:t>
      </w:r>
      <w:proofErr w:type="spellEnd"/>
    </w:p>
    <w:p w:rsidR="00EB6C31" w:rsidRPr="0014758C" w:rsidRDefault="00EB6C31" w:rsidP="00BE3B75">
      <w:pPr>
        <w:jc w:val="both"/>
        <w:rPr>
          <w:b/>
        </w:rPr>
      </w:pPr>
      <w:r w:rsidRPr="0014758C">
        <w:rPr>
          <w:b/>
        </w:rPr>
        <w:t>Оборудование:</w:t>
      </w:r>
    </w:p>
    <w:p w:rsidR="00EB6C31" w:rsidRDefault="00EB6C31" w:rsidP="00BE3B75">
      <w:pPr>
        <w:widowControl w:val="0"/>
        <w:numPr>
          <w:ilvl w:val="0"/>
          <w:numId w:val="14"/>
        </w:numPr>
        <w:shd w:val="clear" w:color="auto" w:fill="FFFFFF"/>
        <w:suppressAutoHyphens/>
        <w:spacing w:before="14" w:after="0" w:line="240" w:lineRule="auto"/>
        <w:jc w:val="both"/>
        <w:rPr>
          <w:rFonts w:cs="Tahoma"/>
          <w:bCs/>
          <w:color w:val="000000"/>
          <w:spacing w:val="-7"/>
        </w:rPr>
      </w:pPr>
      <w:r>
        <w:rPr>
          <w:rFonts w:cs="Tahoma"/>
          <w:bCs/>
          <w:color w:val="000000"/>
          <w:spacing w:val="-7"/>
        </w:rPr>
        <w:t xml:space="preserve">учебник «Мировая художественная культура» Г. И. Данилова, 11 класс: Москва, 2015, </w:t>
      </w:r>
    </w:p>
    <w:p w:rsidR="00EB6C31" w:rsidRPr="00B44229" w:rsidRDefault="00EB6C31" w:rsidP="00BE3B75">
      <w:pPr>
        <w:widowControl w:val="0"/>
        <w:shd w:val="clear" w:color="auto" w:fill="FFFFFF"/>
        <w:suppressAutoHyphens/>
        <w:spacing w:before="14"/>
        <w:ind w:left="927"/>
        <w:jc w:val="both"/>
        <w:rPr>
          <w:color w:val="FF0000"/>
        </w:rPr>
      </w:pPr>
      <w:r>
        <w:rPr>
          <w:rFonts w:cs="Tahoma"/>
          <w:bCs/>
          <w:color w:val="000000"/>
          <w:spacing w:val="-7"/>
        </w:rPr>
        <w:t>с. – 96 - 102</w:t>
      </w:r>
    </w:p>
    <w:p w:rsidR="00EB6C31" w:rsidRPr="00180F23" w:rsidRDefault="00EB6C31" w:rsidP="00BE3B75">
      <w:pPr>
        <w:pStyle w:val="aa"/>
        <w:ind w:left="360" w:hanging="360"/>
        <w:jc w:val="both"/>
        <w:rPr>
          <w:b/>
          <w:sz w:val="24"/>
        </w:rPr>
      </w:pPr>
      <w:r w:rsidRPr="00180F23">
        <w:rPr>
          <w:b/>
          <w:sz w:val="24"/>
        </w:rPr>
        <w:t>Указания к работе:</w:t>
      </w:r>
    </w:p>
    <w:p w:rsidR="00EB6C31" w:rsidRDefault="00EB6C31" w:rsidP="00BE3B75">
      <w:pPr>
        <w:widowControl w:val="0"/>
        <w:tabs>
          <w:tab w:val="num" w:pos="360"/>
        </w:tabs>
        <w:suppressAutoHyphens/>
        <w:ind w:left="360" w:hanging="360"/>
        <w:jc w:val="both"/>
      </w:pPr>
      <w:r w:rsidRPr="00180F23">
        <w:t>Проанали</w:t>
      </w:r>
      <w:r>
        <w:t>зируйте содержание вопроса</w:t>
      </w:r>
    </w:p>
    <w:p w:rsidR="00EB6C31" w:rsidRPr="00180F23" w:rsidRDefault="00EB6C31" w:rsidP="00BE3B75">
      <w:pPr>
        <w:widowControl w:val="0"/>
        <w:tabs>
          <w:tab w:val="num" w:pos="360"/>
        </w:tabs>
        <w:suppressAutoHyphens/>
        <w:ind w:left="360" w:hanging="360"/>
        <w:jc w:val="both"/>
      </w:pPr>
      <w:r>
        <w:t>Найдите сведения об архитектуре в Петербурге (пользуйтесь учебником)</w:t>
      </w:r>
    </w:p>
    <w:p w:rsidR="00EB6C31" w:rsidRPr="00BE3B75" w:rsidRDefault="00EB6C31" w:rsidP="00BE3B75">
      <w:pPr>
        <w:rPr>
          <w:b/>
          <w:sz w:val="24"/>
          <w:szCs w:val="24"/>
        </w:rPr>
      </w:pPr>
      <w:r w:rsidRPr="00BE3B75">
        <w:rPr>
          <w:b/>
          <w:sz w:val="24"/>
          <w:szCs w:val="24"/>
        </w:rPr>
        <w:t xml:space="preserve">Задание: </w:t>
      </w:r>
    </w:p>
    <w:p w:rsidR="00EB6C31" w:rsidRPr="00BF612C" w:rsidRDefault="00EB6C31" w:rsidP="00BE3B75">
      <w:r w:rsidRPr="00BF612C">
        <w:t>Дайте письменный ответ на вопрос:</w:t>
      </w:r>
    </w:p>
    <w:p w:rsidR="00EB6C31" w:rsidRDefault="00EB6C31" w:rsidP="00BE3B75">
      <w:pPr>
        <w:rPr>
          <w:i/>
        </w:rPr>
      </w:pPr>
      <w:r>
        <w:rPr>
          <w:i/>
        </w:rPr>
        <w:t>Сопоставьте( сравните)  архитектурные ансамбли собора</w:t>
      </w:r>
      <w:proofErr w:type="gramStart"/>
      <w:r>
        <w:rPr>
          <w:i/>
        </w:rPr>
        <w:t xml:space="preserve"> С</w:t>
      </w:r>
      <w:proofErr w:type="gramEnd"/>
      <w:r>
        <w:rPr>
          <w:i/>
        </w:rPr>
        <w:t>в. Петра в Риме и Казанского собора в Санкт-Петербурге. Что общего и в чем различие между ними? (Фотографии найдите в интернете)</w:t>
      </w:r>
    </w:p>
    <w:p w:rsidR="00EB6C31" w:rsidRDefault="00EB6C31" w:rsidP="00A4166D">
      <w:pPr>
        <w:rPr>
          <w:sz w:val="28"/>
          <w:szCs w:val="28"/>
        </w:rPr>
      </w:pPr>
    </w:p>
    <w:p w:rsidR="00EB6C31" w:rsidRPr="002007B4" w:rsidRDefault="00EB6C31" w:rsidP="00BE3B75">
      <w:pPr>
        <w:rPr>
          <w:b/>
        </w:rPr>
      </w:pPr>
      <w:r w:rsidRPr="002007B4">
        <w:rPr>
          <w:b/>
        </w:rPr>
        <w:t xml:space="preserve">Ответы направлять на электронную почту преподавателя </w:t>
      </w:r>
      <w:proofErr w:type="spellStart"/>
      <w:r w:rsidRPr="002007B4">
        <w:rPr>
          <w:b/>
        </w:rPr>
        <w:t>Лосновой</w:t>
      </w:r>
      <w:proofErr w:type="spellEnd"/>
      <w:r w:rsidRPr="002007B4">
        <w:rPr>
          <w:b/>
        </w:rPr>
        <w:t xml:space="preserve"> Г.В.</w:t>
      </w:r>
    </w:p>
    <w:p w:rsidR="00EB6C31" w:rsidRDefault="00EB6C31" w:rsidP="00A416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Адрес: </w:t>
      </w:r>
      <w:proofErr w:type="spellStart"/>
      <w:r>
        <w:rPr>
          <w:b/>
          <w:sz w:val="28"/>
          <w:szCs w:val="28"/>
          <w:lang w:val="en-US"/>
        </w:rPr>
        <w:t>galinalosnova</w:t>
      </w:r>
      <w:proofErr w:type="spellEnd"/>
      <w:r w:rsidRPr="00A4166D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 w:rsidRPr="00A4166D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EB6C31" w:rsidRDefault="00EB6C31" w:rsidP="00A4166D">
      <w:pPr>
        <w:jc w:val="center"/>
        <w:rPr>
          <w:sz w:val="28"/>
          <w:szCs w:val="28"/>
        </w:rPr>
      </w:pPr>
      <w:r w:rsidRPr="008C1207">
        <w:rPr>
          <w:sz w:val="28"/>
          <w:szCs w:val="28"/>
        </w:rPr>
        <w:lastRenderedPageBreak/>
        <w:t>Задания для дистанционного обучения</w:t>
      </w:r>
    </w:p>
    <w:p w:rsidR="00EB6C31" w:rsidRDefault="00EB6C31" w:rsidP="00A41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русскому языку  и культуре речи для групп 103, 21А, 21Б и 24 </w:t>
      </w:r>
    </w:p>
    <w:p w:rsidR="00EB6C31" w:rsidRDefault="00EB6C31" w:rsidP="00A41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14B62">
        <w:rPr>
          <w:sz w:val="28"/>
          <w:szCs w:val="28"/>
          <w:lang w:val="en-US"/>
        </w:rPr>
        <w:t>24</w:t>
      </w:r>
      <w:r>
        <w:rPr>
          <w:sz w:val="28"/>
          <w:szCs w:val="28"/>
        </w:rPr>
        <w:t xml:space="preserve">.03.2020  -  </w:t>
      </w:r>
      <w:r w:rsidR="00514B62"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>.03.2020</w:t>
      </w:r>
    </w:p>
    <w:p w:rsidR="00EB6C31" w:rsidRPr="00FB28B3" w:rsidRDefault="00EB6C31" w:rsidP="00A4166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68485B">
        <w:rPr>
          <w:i/>
          <w:sz w:val="28"/>
          <w:szCs w:val="28"/>
        </w:rPr>
        <w:t>Морфологические нормы и их особенности</w:t>
      </w:r>
      <w:r w:rsidRPr="00FB28B3">
        <w:rPr>
          <w:i/>
          <w:sz w:val="28"/>
          <w:szCs w:val="28"/>
        </w:rPr>
        <w:t xml:space="preserve"> </w:t>
      </w:r>
    </w:p>
    <w:p w:rsidR="00EB6C31" w:rsidRDefault="00EB6C31" w:rsidP="00A4166D">
      <w:pPr>
        <w:rPr>
          <w:b/>
        </w:rPr>
      </w:pPr>
      <w:r>
        <w:rPr>
          <w:b/>
        </w:rPr>
        <w:t>Задание:</w:t>
      </w:r>
    </w:p>
    <w:p w:rsidR="00EB6C31" w:rsidRPr="00FB28B3" w:rsidRDefault="00EB6C31" w:rsidP="00A4166D">
      <w:pPr>
        <w:numPr>
          <w:ilvl w:val="0"/>
          <w:numId w:val="15"/>
        </w:numPr>
        <w:spacing w:after="0" w:line="240" w:lineRule="auto"/>
      </w:pPr>
      <w:r w:rsidRPr="00FB28B3">
        <w:t xml:space="preserve">Прочитать теоретический материал </w:t>
      </w:r>
      <w:proofErr w:type="gramStart"/>
      <w:r w:rsidRPr="00FB28B3">
        <w:t>на</w:t>
      </w:r>
      <w:proofErr w:type="gramEnd"/>
      <w:r w:rsidRPr="00FB28B3">
        <w:t xml:space="preserve"> с. 256</w:t>
      </w:r>
      <w:r>
        <w:t>- 263</w:t>
      </w:r>
    </w:p>
    <w:p w:rsidR="00EB6C31" w:rsidRPr="00FB28B3" w:rsidRDefault="00EB6C31" w:rsidP="00A4166D">
      <w:pPr>
        <w:numPr>
          <w:ilvl w:val="0"/>
          <w:numId w:val="15"/>
        </w:numPr>
        <w:spacing w:after="0" w:line="240" w:lineRule="auto"/>
      </w:pPr>
      <w:r w:rsidRPr="00FB28B3">
        <w:t>Выполните упражнения</w:t>
      </w:r>
    </w:p>
    <w:p w:rsidR="00EB6C31" w:rsidRPr="00FB28B3" w:rsidRDefault="00EB6C31" w:rsidP="00A4166D">
      <w:pPr>
        <w:ind w:left="360"/>
      </w:pPr>
      <w:r w:rsidRPr="00FB28B3">
        <w:t>№</w:t>
      </w:r>
      <w:r>
        <w:t xml:space="preserve"> 25(с.276)</w:t>
      </w:r>
      <w:r w:rsidRPr="00FB28B3">
        <w:t xml:space="preserve"> и №</w:t>
      </w:r>
      <w:r>
        <w:t xml:space="preserve"> 37(</w:t>
      </w:r>
      <w:r w:rsidRPr="00FB28B3">
        <w:t>с.2</w:t>
      </w:r>
      <w:r>
        <w:t>80)</w:t>
      </w:r>
      <w:r w:rsidRPr="00FB28B3">
        <w:t xml:space="preserve"> </w:t>
      </w:r>
    </w:p>
    <w:p w:rsidR="00EB6C31" w:rsidRDefault="00EB6C31" w:rsidP="00A4166D">
      <w:r w:rsidRPr="00FB28B3">
        <w:rPr>
          <w:b/>
        </w:rPr>
        <w:t>Учебн</w:t>
      </w:r>
      <w:r>
        <w:rPr>
          <w:b/>
        </w:rPr>
        <w:t xml:space="preserve">ик: Русский язык и культура речи. </w:t>
      </w:r>
      <w:r w:rsidRPr="00FB28B3">
        <w:t>Л.В.Измайлова, Н.Н. Демьянова, Н.П.Меньшикова, Ростов-на-Дону, 2005</w:t>
      </w:r>
    </w:p>
    <w:p w:rsidR="00EB6C31" w:rsidRDefault="00EB6C31" w:rsidP="00A4166D">
      <w:pPr>
        <w:rPr>
          <w:b/>
          <w:i/>
        </w:rPr>
      </w:pPr>
      <w:r w:rsidRPr="0068485B">
        <w:t>Упражнение</w:t>
      </w:r>
      <w:r w:rsidRPr="008873A0">
        <w:rPr>
          <w:i/>
        </w:rPr>
        <w:t xml:space="preserve"> </w:t>
      </w:r>
      <w:r w:rsidRPr="008873A0">
        <w:rPr>
          <w:b/>
          <w:i/>
        </w:rPr>
        <w:t>№</w:t>
      </w:r>
      <w:r>
        <w:rPr>
          <w:b/>
          <w:i/>
        </w:rPr>
        <w:t>2</w:t>
      </w:r>
      <w:r w:rsidRPr="008873A0">
        <w:rPr>
          <w:b/>
          <w:i/>
        </w:rPr>
        <w:t xml:space="preserve"> 5</w:t>
      </w:r>
    </w:p>
    <w:p w:rsidR="00EB6C31" w:rsidRDefault="00EB6C31" w:rsidP="00A4166D">
      <w:pPr>
        <w:rPr>
          <w:b/>
          <w:i/>
        </w:rPr>
      </w:pPr>
      <w:r>
        <w:rPr>
          <w:b/>
          <w:i/>
        </w:rPr>
        <w:t>Запишите словосочетания словами:</w:t>
      </w:r>
    </w:p>
    <w:p w:rsidR="00EB6C31" w:rsidRPr="00A4166D" w:rsidRDefault="00EB6C31" w:rsidP="00A4166D">
      <w:pPr>
        <w:rPr>
          <w:i/>
        </w:rPr>
      </w:pPr>
      <w:r w:rsidRPr="00A4166D">
        <w:rPr>
          <w:i/>
        </w:rPr>
        <w:t>К 12 прибавить 17,</w:t>
      </w:r>
      <w:r>
        <w:rPr>
          <w:i/>
        </w:rPr>
        <w:t xml:space="preserve"> к 248 прибавить 11, из 57 вычесть 27, от 568 отнять 59, с 395 сложить 288, с 238 сложить 292, разделить 400 на 100.</w:t>
      </w:r>
    </w:p>
    <w:p w:rsidR="00EB6C31" w:rsidRDefault="00EB6C31" w:rsidP="00A4166D">
      <w:pPr>
        <w:rPr>
          <w:b/>
          <w:i/>
        </w:rPr>
      </w:pPr>
      <w:r w:rsidRPr="0068485B">
        <w:t>Упражнение</w:t>
      </w:r>
      <w:r w:rsidRPr="008873A0">
        <w:rPr>
          <w:i/>
        </w:rPr>
        <w:t xml:space="preserve"> </w:t>
      </w:r>
      <w:r w:rsidRPr="008873A0">
        <w:rPr>
          <w:b/>
          <w:i/>
        </w:rPr>
        <w:t>№</w:t>
      </w:r>
      <w:r>
        <w:rPr>
          <w:b/>
          <w:i/>
        </w:rPr>
        <w:t>37</w:t>
      </w:r>
      <w:r w:rsidRPr="008873A0">
        <w:rPr>
          <w:b/>
          <w:i/>
        </w:rPr>
        <w:t>8</w:t>
      </w:r>
    </w:p>
    <w:p w:rsidR="00EB6C31" w:rsidRDefault="00EB6C31" w:rsidP="00A4166D">
      <w:pPr>
        <w:rPr>
          <w:b/>
          <w:i/>
        </w:rPr>
      </w:pPr>
      <w:r>
        <w:rPr>
          <w:b/>
          <w:i/>
        </w:rPr>
        <w:t xml:space="preserve">Из приведенных в скобках форм выберите </w:t>
      </w:r>
      <w:proofErr w:type="gramStart"/>
      <w:r>
        <w:rPr>
          <w:b/>
          <w:i/>
        </w:rPr>
        <w:t>нужные</w:t>
      </w:r>
      <w:proofErr w:type="gramEnd"/>
      <w:r>
        <w:rPr>
          <w:b/>
          <w:i/>
        </w:rPr>
        <w:t>, запишите правильный вариант.</w:t>
      </w:r>
    </w:p>
    <w:p w:rsidR="00EB6C31" w:rsidRPr="0068485B" w:rsidRDefault="00EB6C31" w:rsidP="00A4166D">
      <w:pPr>
        <w:rPr>
          <w:i/>
        </w:rPr>
      </w:pPr>
      <w:r w:rsidRPr="0068485B">
        <w:rPr>
          <w:i/>
        </w:rPr>
        <w:t>Нам (машут, махают)</w:t>
      </w:r>
      <w:r>
        <w:rPr>
          <w:i/>
        </w:rPr>
        <w:t xml:space="preserve"> </w:t>
      </w:r>
      <w:r w:rsidRPr="0068485B">
        <w:rPr>
          <w:i/>
        </w:rPr>
        <w:t>платками. С потолка (капает, каплет). Ветер (колыхает, колышет) листву. Я (мучусь, мучаюсь) весь день. Они (заготавливают, заготовляют) солому на зиму. Рыба (мечет, метает) икру. Не (</w:t>
      </w:r>
      <w:proofErr w:type="spellStart"/>
      <w:r w:rsidRPr="0068485B">
        <w:rPr>
          <w:i/>
        </w:rPr>
        <w:t>морщь</w:t>
      </w:r>
      <w:proofErr w:type="spellEnd"/>
      <w:r w:rsidRPr="0068485B">
        <w:rPr>
          <w:i/>
        </w:rPr>
        <w:t xml:space="preserve">, морщи) </w:t>
      </w:r>
      <w:proofErr w:type="spellStart"/>
      <w:r w:rsidRPr="0068485B">
        <w:rPr>
          <w:i/>
        </w:rPr>
        <w:t>лорб</w:t>
      </w:r>
      <w:proofErr w:type="spellEnd"/>
      <w:r w:rsidRPr="0068485B">
        <w:rPr>
          <w:i/>
        </w:rPr>
        <w:t>. (</w:t>
      </w:r>
      <w:proofErr w:type="spellStart"/>
      <w:r w:rsidRPr="0068485B">
        <w:rPr>
          <w:i/>
        </w:rPr>
        <w:t>Откупори</w:t>
      </w:r>
      <w:proofErr w:type="spellEnd"/>
      <w:r w:rsidRPr="0068485B">
        <w:rPr>
          <w:i/>
        </w:rPr>
        <w:t>, откупорь) бутылку. Кошка (</w:t>
      </w:r>
      <w:proofErr w:type="spellStart"/>
      <w:r w:rsidRPr="0068485B">
        <w:rPr>
          <w:i/>
        </w:rPr>
        <w:t>мурлыкает</w:t>
      </w:r>
      <w:proofErr w:type="spellEnd"/>
      <w:r w:rsidRPr="0068485B">
        <w:rPr>
          <w:i/>
        </w:rPr>
        <w:t>, мурлыч</w:t>
      </w:r>
      <w:r>
        <w:rPr>
          <w:i/>
        </w:rPr>
        <w:t>е</w:t>
      </w:r>
      <w:r w:rsidRPr="0068485B">
        <w:rPr>
          <w:i/>
        </w:rPr>
        <w:t>т). Вдали (белеет, белеется) парус.</w:t>
      </w:r>
      <w:r>
        <w:rPr>
          <w:i/>
        </w:rPr>
        <w:t xml:space="preserve"> </w:t>
      </w:r>
      <w:r w:rsidRPr="0068485B">
        <w:rPr>
          <w:i/>
        </w:rPr>
        <w:t>Он (брызгает, брызжет) слюной. Он (виснул, вис) на подножке трамвая. Старый пес постепенно (слеп, слепнул) и (чах, чахнул).</w:t>
      </w:r>
    </w:p>
    <w:p w:rsidR="00EB6C31" w:rsidRPr="00711639" w:rsidRDefault="00EB6C31" w:rsidP="00A4166D"/>
    <w:p w:rsidR="00EB6C31" w:rsidRPr="008873A0" w:rsidRDefault="00EB6C31" w:rsidP="00A4166D"/>
    <w:p w:rsidR="00EB6C31" w:rsidRPr="008873A0" w:rsidRDefault="00EB6C31" w:rsidP="00A4166D">
      <w:pPr>
        <w:rPr>
          <w:i/>
        </w:rPr>
      </w:pPr>
    </w:p>
    <w:p w:rsidR="00EB6C31" w:rsidRPr="002007B4" w:rsidRDefault="00EB6C31" w:rsidP="00A4166D">
      <w:pPr>
        <w:rPr>
          <w:b/>
        </w:rPr>
      </w:pPr>
      <w:r w:rsidRPr="002007B4">
        <w:rPr>
          <w:b/>
        </w:rPr>
        <w:t xml:space="preserve">Ответы направлять на электронную почту преподавателя </w:t>
      </w:r>
      <w:proofErr w:type="spellStart"/>
      <w:r w:rsidRPr="002007B4">
        <w:rPr>
          <w:b/>
        </w:rPr>
        <w:t>Лосновой</w:t>
      </w:r>
      <w:proofErr w:type="spellEnd"/>
      <w:r w:rsidRPr="002007B4">
        <w:rPr>
          <w:b/>
        </w:rPr>
        <w:t xml:space="preserve"> Г.В.</w:t>
      </w:r>
    </w:p>
    <w:p w:rsidR="00EB6C31" w:rsidRPr="002007B4" w:rsidRDefault="00EB6C31" w:rsidP="00A4166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Адрес: </w:t>
      </w:r>
      <w:r>
        <w:rPr>
          <w:b/>
          <w:sz w:val="28"/>
          <w:szCs w:val="28"/>
          <w:lang w:val="en-US"/>
        </w:rPr>
        <w:t>galinalosnova@yandex.ru</w:t>
      </w:r>
    </w:p>
    <w:p w:rsidR="00EB6C31" w:rsidRDefault="00EB6C31" w:rsidP="00A4166D">
      <w:pPr>
        <w:jc w:val="center"/>
        <w:rPr>
          <w:b/>
          <w:sz w:val="28"/>
          <w:szCs w:val="28"/>
        </w:rPr>
      </w:pPr>
    </w:p>
    <w:sectPr w:rsidR="00EB6C31" w:rsidSect="00B6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BFB"/>
    <w:multiLevelType w:val="hybridMultilevel"/>
    <w:tmpl w:val="AC165286"/>
    <w:lvl w:ilvl="0" w:tplc="E42ABC2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F08D4"/>
    <w:multiLevelType w:val="hybridMultilevel"/>
    <w:tmpl w:val="4D205D90"/>
    <w:lvl w:ilvl="0" w:tplc="D4740C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1" w:tplc="571EAEA4">
      <w:start w:val="2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9A30339"/>
    <w:multiLevelType w:val="hybridMultilevel"/>
    <w:tmpl w:val="CCAC8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2571F1"/>
    <w:multiLevelType w:val="hybridMultilevel"/>
    <w:tmpl w:val="EA64C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F29B0"/>
    <w:multiLevelType w:val="hybridMultilevel"/>
    <w:tmpl w:val="B7F6FD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F46D1A"/>
    <w:multiLevelType w:val="hybridMultilevel"/>
    <w:tmpl w:val="072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CD3478"/>
    <w:multiLevelType w:val="hybridMultilevel"/>
    <w:tmpl w:val="169A5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F4C90"/>
    <w:multiLevelType w:val="hybridMultilevel"/>
    <w:tmpl w:val="CE763354"/>
    <w:lvl w:ilvl="0" w:tplc="E42ABC2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A01705"/>
    <w:multiLevelType w:val="hybridMultilevel"/>
    <w:tmpl w:val="AC7CB460"/>
    <w:lvl w:ilvl="0" w:tplc="F7620100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8BE7284"/>
    <w:multiLevelType w:val="hybridMultilevel"/>
    <w:tmpl w:val="E17E39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083277"/>
    <w:multiLevelType w:val="hybridMultilevel"/>
    <w:tmpl w:val="94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2A6F2B"/>
    <w:multiLevelType w:val="hybridMultilevel"/>
    <w:tmpl w:val="2B34EF3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72C5430"/>
    <w:multiLevelType w:val="hybridMultilevel"/>
    <w:tmpl w:val="10CA5EA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0105BF8"/>
    <w:multiLevelType w:val="hybridMultilevel"/>
    <w:tmpl w:val="A0D20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F7A90"/>
    <w:multiLevelType w:val="hybridMultilevel"/>
    <w:tmpl w:val="7A9408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1"/>
  </w:num>
  <w:num w:numId="5">
    <w:abstractNumId w:val="14"/>
  </w:num>
  <w:num w:numId="6">
    <w:abstractNumId w:val="3"/>
  </w:num>
  <w:num w:numId="7">
    <w:abstractNumId w:val="8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38"/>
    <w:rsid w:val="0005398E"/>
    <w:rsid w:val="0007007D"/>
    <w:rsid w:val="000B4F28"/>
    <w:rsid w:val="000E7D7B"/>
    <w:rsid w:val="001021EF"/>
    <w:rsid w:val="0011749A"/>
    <w:rsid w:val="0014758C"/>
    <w:rsid w:val="00180F23"/>
    <w:rsid w:val="001C5474"/>
    <w:rsid w:val="002007B4"/>
    <w:rsid w:val="002121E1"/>
    <w:rsid w:val="0023080D"/>
    <w:rsid w:val="00241720"/>
    <w:rsid w:val="0027423A"/>
    <w:rsid w:val="002864C8"/>
    <w:rsid w:val="003373C9"/>
    <w:rsid w:val="003A0A25"/>
    <w:rsid w:val="003E3E2F"/>
    <w:rsid w:val="00465079"/>
    <w:rsid w:val="004C4D9E"/>
    <w:rsid w:val="004E2FB6"/>
    <w:rsid w:val="004E448A"/>
    <w:rsid w:val="004F2426"/>
    <w:rsid w:val="00514B62"/>
    <w:rsid w:val="00532F38"/>
    <w:rsid w:val="00534CF0"/>
    <w:rsid w:val="005620A5"/>
    <w:rsid w:val="005D450E"/>
    <w:rsid w:val="005F26D3"/>
    <w:rsid w:val="00641D20"/>
    <w:rsid w:val="00646D15"/>
    <w:rsid w:val="0068485B"/>
    <w:rsid w:val="006B3E4B"/>
    <w:rsid w:val="006C7701"/>
    <w:rsid w:val="00711639"/>
    <w:rsid w:val="007C013B"/>
    <w:rsid w:val="007D2A74"/>
    <w:rsid w:val="007F1AD8"/>
    <w:rsid w:val="0084666C"/>
    <w:rsid w:val="00856388"/>
    <w:rsid w:val="008848C5"/>
    <w:rsid w:val="008873A0"/>
    <w:rsid w:val="008C1207"/>
    <w:rsid w:val="00917A87"/>
    <w:rsid w:val="00994B44"/>
    <w:rsid w:val="009B38E9"/>
    <w:rsid w:val="00A4166D"/>
    <w:rsid w:val="00A7338D"/>
    <w:rsid w:val="00A9405A"/>
    <w:rsid w:val="00AA154E"/>
    <w:rsid w:val="00B24581"/>
    <w:rsid w:val="00B44229"/>
    <w:rsid w:val="00B57B4A"/>
    <w:rsid w:val="00B62AB6"/>
    <w:rsid w:val="00B65939"/>
    <w:rsid w:val="00BA67DD"/>
    <w:rsid w:val="00BE3B75"/>
    <w:rsid w:val="00BF612C"/>
    <w:rsid w:val="00C24E71"/>
    <w:rsid w:val="00C82ED1"/>
    <w:rsid w:val="00C833F7"/>
    <w:rsid w:val="00D21CAC"/>
    <w:rsid w:val="00D52678"/>
    <w:rsid w:val="00DC6669"/>
    <w:rsid w:val="00E65F68"/>
    <w:rsid w:val="00E7370F"/>
    <w:rsid w:val="00E84136"/>
    <w:rsid w:val="00EB6C31"/>
    <w:rsid w:val="00EC127F"/>
    <w:rsid w:val="00EC672B"/>
    <w:rsid w:val="00F16293"/>
    <w:rsid w:val="00F808B3"/>
    <w:rsid w:val="00F85F14"/>
    <w:rsid w:val="00FA5414"/>
    <w:rsid w:val="00FB28B3"/>
    <w:rsid w:val="00FD6872"/>
    <w:rsid w:val="00FD7A09"/>
    <w:rsid w:val="00FE0F17"/>
    <w:rsid w:val="00F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B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BE3B7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"/>
    <w:semiHidden/>
    <w:rsid w:val="006F65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FA5414"/>
    <w:rPr>
      <w:rFonts w:cs="Times New Roman"/>
      <w:b/>
      <w:bCs/>
    </w:rPr>
  </w:style>
  <w:style w:type="paragraph" w:styleId="a4">
    <w:name w:val="Normal (Web)"/>
    <w:basedOn w:val="a"/>
    <w:uiPriority w:val="99"/>
    <w:rsid w:val="00FA5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FE0F1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1C547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1C5474"/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semiHidden/>
    <w:rsid w:val="001C547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1C5474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BE3B7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F6584"/>
  </w:style>
  <w:style w:type="paragraph" w:customStyle="1" w:styleId="ng-binding1">
    <w:name w:val="ng-binding1"/>
    <w:basedOn w:val="a"/>
    <w:uiPriority w:val="99"/>
    <w:rsid w:val="00BE3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BE3B75"/>
    <w:rPr>
      <w:rFonts w:ascii="Arial" w:hAnsi="Arial" w:cs="Arial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539</Words>
  <Characters>3454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ZMSFEDOTOV</dc:creator>
  <cp:keywords/>
  <dc:description/>
  <cp:lastModifiedBy>Аленка</cp:lastModifiedBy>
  <cp:revision>28</cp:revision>
  <dcterms:created xsi:type="dcterms:W3CDTF">2018-03-27T13:35:00Z</dcterms:created>
  <dcterms:modified xsi:type="dcterms:W3CDTF">2020-03-24T05:27:00Z</dcterms:modified>
</cp:coreProperties>
</file>