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07" w:rsidRDefault="00D17007" w:rsidP="00D17007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D17007">
        <w:rPr>
          <w:rFonts w:eastAsiaTheme="minorHAnsi"/>
          <w:b/>
          <w:lang w:eastAsia="en-US"/>
        </w:rPr>
        <w:t xml:space="preserve">КОНТРОЛЬНЫЕ ВОПРОСЫ </w:t>
      </w:r>
    </w:p>
    <w:p w:rsidR="00D17007" w:rsidRDefault="00D17007" w:rsidP="00D17007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ПЕДАГОГИКЕ</w:t>
      </w:r>
    </w:p>
    <w:p w:rsidR="00D17007" w:rsidRPr="00D17007" w:rsidRDefault="00D17007" w:rsidP="00D17007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D17007">
        <w:rPr>
          <w:rFonts w:eastAsiaTheme="minorHAnsi"/>
          <w:b/>
          <w:lang w:eastAsia="en-US"/>
        </w:rPr>
        <w:t xml:space="preserve"> ДЛЯ ПОДГОТОВКИ К ЭКЗАМЕНУ.</w:t>
      </w:r>
    </w:p>
    <w:p w:rsidR="00D17007" w:rsidRPr="00D17007" w:rsidRDefault="00D17007" w:rsidP="00D17007">
      <w:pPr>
        <w:spacing w:line="120" w:lineRule="atLeast"/>
        <w:jc w:val="both"/>
      </w:pPr>
      <w:r w:rsidRPr="00D17007">
        <w:t>1.</w:t>
      </w:r>
      <w:r w:rsidRPr="00D17007">
        <w:t>Основные  педагогические понятия: педагогический процесс, образование, педагогическое взаимодействие, содержание образования, средства, социализация.</w:t>
      </w:r>
    </w:p>
    <w:p w:rsidR="00D17007" w:rsidRPr="00D17007" w:rsidRDefault="00D17007" w:rsidP="00D17007">
      <w:pPr>
        <w:spacing w:line="120" w:lineRule="atLeast"/>
        <w:jc w:val="both"/>
      </w:pPr>
    </w:p>
    <w:p w:rsidR="00D17007" w:rsidRPr="00D17007" w:rsidRDefault="00D17007" w:rsidP="00D17007">
      <w:pPr>
        <w:spacing w:line="120" w:lineRule="atLeast"/>
        <w:jc w:val="both"/>
      </w:pPr>
      <w:r w:rsidRPr="00D17007">
        <w:rPr>
          <w:b/>
          <w:bCs/>
        </w:rPr>
        <w:t>2.</w:t>
      </w:r>
      <w:r w:rsidRPr="00D17007">
        <w:t>Объяснить влияние семьи на социализацию ребенка.</w:t>
      </w:r>
    </w:p>
    <w:p w:rsidR="00D17007" w:rsidRPr="00D17007" w:rsidRDefault="00D17007" w:rsidP="00D17007">
      <w:pPr>
        <w:spacing w:line="120" w:lineRule="atLeast"/>
        <w:jc w:val="both"/>
      </w:pPr>
    </w:p>
    <w:p w:rsidR="00D17007" w:rsidRPr="00D17007" w:rsidRDefault="00D17007" w:rsidP="00D17007">
      <w:pPr>
        <w:spacing w:line="120" w:lineRule="atLeast"/>
      </w:pPr>
      <w:proofErr w:type="gramStart"/>
      <w:r w:rsidRPr="00D17007">
        <w:rPr>
          <w:b/>
          <w:bCs/>
        </w:rPr>
        <w:t>3.</w:t>
      </w:r>
      <w:r w:rsidRPr="00D17007">
        <w:t>Основные педагогические понятия:  воспитание, обучение, образовательная технология, методы, развитие, самообразование.</w:t>
      </w:r>
      <w:proofErr w:type="gramEnd"/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4.</w:t>
      </w:r>
      <w:r w:rsidRPr="00D17007">
        <w:t>Объяснить принципы  процесса обучения.</w:t>
      </w:r>
    </w:p>
    <w:p w:rsidR="00D17007" w:rsidRPr="00D17007" w:rsidRDefault="00D17007" w:rsidP="00D17007">
      <w:pPr>
        <w:spacing w:line="120" w:lineRule="atLeast"/>
        <w:rPr>
          <w:i/>
          <w:iCs/>
        </w:rPr>
      </w:pPr>
    </w:p>
    <w:p w:rsidR="00D17007" w:rsidRPr="00D17007" w:rsidRDefault="00D17007" w:rsidP="00D17007">
      <w:pPr>
        <w:spacing w:line="120" w:lineRule="atLeast"/>
      </w:pPr>
      <w:r w:rsidRPr="00D17007">
        <w:rPr>
          <w:i/>
          <w:iCs/>
        </w:rPr>
        <w:t>5.</w:t>
      </w:r>
      <w:r w:rsidRPr="00D17007">
        <w:t>Этапы педагогического процесса. Характеристика основного и заключительного этапов.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6.</w:t>
      </w:r>
      <w:r w:rsidRPr="00D17007">
        <w:t>Объяснить факторы социа</w:t>
      </w:r>
      <w:r w:rsidRPr="00D17007">
        <w:t>лизации и формирования личности.</w:t>
      </w:r>
    </w:p>
    <w:p w:rsidR="00D17007" w:rsidRPr="00D17007" w:rsidRDefault="00D17007" w:rsidP="00D17007">
      <w:pPr>
        <w:spacing w:line="120" w:lineRule="atLeast"/>
        <w:rPr>
          <w:b/>
          <w:bCs/>
        </w:rPr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7</w:t>
      </w:r>
      <w:r>
        <w:rPr>
          <w:b/>
          <w:bCs/>
        </w:rPr>
        <w:t>.</w:t>
      </w:r>
      <w:bookmarkStart w:id="0" w:name="_GoBack"/>
      <w:bookmarkEnd w:id="0"/>
      <w:r w:rsidRPr="00D17007">
        <w:t>Этапы педагогического процесса, характеристика подготовительного и заключительного этапов.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t>8.</w:t>
      </w:r>
      <w:r w:rsidRPr="00D17007">
        <w:t>Объяснить профессиональные умения  педагога.</w:t>
      </w:r>
    </w:p>
    <w:p w:rsidR="00D17007" w:rsidRPr="00D17007" w:rsidRDefault="00D17007" w:rsidP="00D17007">
      <w:pPr>
        <w:spacing w:line="120" w:lineRule="atLeast"/>
        <w:rPr>
          <w:b/>
          <w:bCs/>
        </w:rPr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9.</w:t>
      </w:r>
      <w:r w:rsidRPr="00D17007">
        <w:t>Виды образования</w:t>
      </w:r>
      <w:proofErr w:type="gramStart"/>
      <w:r w:rsidRPr="00D17007">
        <w:t>..</w:t>
      </w:r>
      <w:proofErr w:type="gramEnd"/>
    </w:p>
    <w:p w:rsidR="00D17007" w:rsidRPr="00D17007" w:rsidRDefault="00D17007" w:rsidP="00D17007">
      <w:pPr>
        <w:spacing w:line="120" w:lineRule="atLeast"/>
        <w:rPr>
          <w:b/>
          <w:bCs/>
        </w:rPr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10.</w:t>
      </w:r>
      <w:r w:rsidRPr="00D17007">
        <w:t>Объяснить уровни обучения.</w:t>
      </w:r>
    </w:p>
    <w:p w:rsidR="00D17007" w:rsidRPr="00D17007" w:rsidRDefault="00D17007" w:rsidP="00D17007">
      <w:pPr>
        <w:spacing w:line="120" w:lineRule="atLeast"/>
        <w:rPr>
          <w:b/>
          <w:bCs/>
        </w:rPr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11.</w:t>
      </w:r>
      <w:r w:rsidRPr="00D17007">
        <w:t xml:space="preserve">Система образования в РФ </w:t>
      </w:r>
      <w:proofErr w:type="gramStart"/>
      <w:r w:rsidRPr="00D17007">
        <w:t xml:space="preserve">( </w:t>
      </w:r>
      <w:proofErr w:type="gramEnd"/>
      <w:r w:rsidRPr="00D17007">
        <w:t>закон « Об образовании»).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12.</w:t>
      </w:r>
      <w:r w:rsidRPr="00D17007">
        <w:t>Объяснить модели воспитания.</w:t>
      </w:r>
    </w:p>
    <w:p w:rsidR="00D17007" w:rsidRPr="00D17007" w:rsidRDefault="00D17007" w:rsidP="00D17007">
      <w:pPr>
        <w:spacing w:line="120" w:lineRule="atLeast"/>
        <w:rPr>
          <w:b/>
          <w:bCs/>
        </w:rPr>
      </w:pPr>
    </w:p>
    <w:p w:rsidR="00D17007" w:rsidRPr="00D17007" w:rsidRDefault="00D17007" w:rsidP="00D17007">
      <w:pPr>
        <w:spacing w:line="120" w:lineRule="atLeast"/>
      </w:pPr>
      <w:r w:rsidRPr="00D17007">
        <w:t>13.</w:t>
      </w:r>
      <w:r w:rsidRPr="00D17007">
        <w:t>Система образования в РФ: структура системы образования, формы получения образования и формы обучения.</w:t>
      </w:r>
    </w:p>
    <w:p w:rsidR="00D17007" w:rsidRPr="00D17007" w:rsidRDefault="00D17007" w:rsidP="00D17007">
      <w:pPr>
        <w:spacing w:line="120" w:lineRule="atLeast"/>
        <w:jc w:val="both"/>
        <w:rPr>
          <w:b/>
          <w:bCs/>
        </w:rPr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14.</w:t>
      </w:r>
      <w:r w:rsidRPr="00D17007">
        <w:t>Объяснить  функции педагога.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  <w:jc w:val="both"/>
        <w:rPr>
          <w:b/>
          <w:bCs/>
        </w:rPr>
      </w:pPr>
      <w:r w:rsidRPr="00D17007">
        <w:rPr>
          <w:b/>
          <w:bCs/>
        </w:rPr>
        <w:t>15.</w:t>
      </w:r>
      <w:r w:rsidRPr="00D17007">
        <w:t>Система образования в РФ:</w:t>
      </w:r>
      <w:r w:rsidRPr="00D17007">
        <w:rPr>
          <w:bCs/>
        </w:rPr>
        <w:t xml:space="preserve"> основные п</w:t>
      </w:r>
      <w:r w:rsidRPr="00D17007">
        <w:t>ринципы государственной политики, типы образовательных организаций.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16.</w:t>
      </w:r>
      <w:r w:rsidRPr="00D17007">
        <w:t>Объяснить реализацию принципа личностного подхода.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17.</w:t>
      </w:r>
      <w:r w:rsidRPr="00D17007">
        <w:t>Тезаурус процесса воспитания: методика, технология, метод, прием, средства, формы.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18.</w:t>
      </w:r>
      <w:r w:rsidRPr="00D17007">
        <w:t>Объяснить, чем различаются традиционная модель обучения от личностн</w:t>
      </w:r>
      <w:proofErr w:type="gramStart"/>
      <w:r w:rsidRPr="00D17007">
        <w:t>о-</w:t>
      </w:r>
      <w:proofErr w:type="gramEnd"/>
      <w:r w:rsidRPr="00D17007">
        <w:t xml:space="preserve"> ориентированной модели обучения 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19.</w:t>
      </w:r>
      <w:r w:rsidRPr="00D17007">
        <w:t>Виды воспитания</w:t>
      </w:r>
    </w:p>
    <w:p w:rsidR="00D17007" w:rsidRPr="00D17007" w:rsidRDefault="00D17007" w:rsidP="00D17007">
      <w:pPr>
        <w:spacing w:line="120" w:lineRule="atLeast"/>
        <w:jc w:val="both"/>
        <w:rPr>
          <w:b/>
          <w:bCs/>
        </w:rPr>
      </w:pPr>
    </w:p>
    <w:p w:rsidR="00D17007" w:rsidRPr="00D17007" w:rsidRDefault="00D17007" w:rsidP="00D17007">
      <w:pPr>
        <w:spacing w:line="120" w:lineRule="atLeast"/>
      </w:pPr>
      <w:r w:rsidRPr="00D17007">
        <w:t>20.</w:t>
      </w:r>
      <w:r w:rsidRPr="00D17007">
        <w:t>Объяснить какие педагогические умения обеспечивают эффективность деятельности педагога.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lastRenderedPageBreak/>
        <w:t>21.</w:t>
      </w:r>
      <w:r w:rsidRPr="00D17007">
        <w:t>Образовательные технологии: понятие, виды технологий в современной педагогике.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22.</w:t>
      </w:r>
      <w:r w:rsidRPr="00D17007">
        <w:t>Объяснить какими качествами должен обладать воспитатель.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23</w:t>
      </w:r>
      <w:r w:rsidRPr="00D17007">
        <w:t>Обучение: понятие, методы, формы и средства</w:t>
      </w:r>
      <w:proofErr w:type="gramStart"/>
      <w:r w:rsidRPr="00D17007">
        <w:t>..</w:t>
      </w:r>
      <w:proofErr w:type="gramEnd"/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24.</w:t>
      </w:r>
      <w:r w:rsidRPr="00D17007">
        <w:t>Объяснить понятие «социализация», как соотносятся воспитание и социализация, фазы социального развития, какие факто</w:t>
      </w:r>
      <w:r w:rsidRPr="00D17007">
        <w:t>ры влияют на социализацию детей.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t>25.</w:t>
      </w:r>
      <w:r w:rsidRPr="00D17007">
        <w:t>Принципы педагогического процесса в ДОУ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26.</w:t>
      </w:r>
      <w:r w:rsidRPr="00D17007">
        <w:t>Объяснить влияние жизни в городе и селе на социализацию ребенка</w:t>
      </w:r>
      <w:proofErr w:type="gramStart"/>
      <w:r w:rsidRPr="00D17007">
        <w:t xml:space="preserve"> .</w:t>
      </w:r>
      <w:proofErr w:type="gramEnd"/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t>27.</w:t>
      </w:r>
      <w:r w:rsidRPr="00D17007">
        <w:t>Общая характеристика процесса обучения: понятие, современные характеристики.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t>28.</w:t>
      </w:r>
      <w:r w:rsidRPr="00D17007">
        <w:t>Объяснить влияние СМИ на социализацию ребенка.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29.</w:t>
      </w:r>
      <w:r w:rsidRPr="00D17007">
        <w:t>Образование: понятие, виды образования.</w:t>
      </w:r>
    </w:p>
    <w:p w:rsidR="00D17007" w:rsidRPr="00D17007" w:rsidRDefault="00D17007" w:rsidP="00D17007">
      <w:pPr>
        <w:spacing w:line="120" w:lineRule="atLeast"/>
      </w:pPr>
    </w:p>
    <w:p w:rsidR="00D17007" w:rsidRPr="00D17007" w:rsidRDefault="00D17007" w:rsidP="00D17007">
      <w:pPr>
        <w:spacing w:line="120" w:lineRule="atLeast"/>
      </w:pPr>
      <w:r w:rsidRPr="00D17007">
        <w:rPr>
          <w:b/>
          <w:bCs/>
        </w:rPr>
        <w:t>30.</w:t>
      </w:r>
      <w:r w:rsidRPr="00D17007">
        <w:t>Объяснить формы воспитательной работы в ДОУ.</w:t>
      </w:r>
    </w:p>
    <w:p w:rsidR="007150AE" w:rsidRPr="00D17007" w:rsidRDefault="007150AE" w:rsidP="00D17007">
      <w:pPr>
        <w:spacing w:line="120" w:lineRule="atLeast"/>
      </w:pPr>
    </w:p>
    <w:sectPr w:rsidR="007150AE" w:rsidRPr="00D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8F"/>
    <w:rsid w:val="0052658F"/>
    <w:rsid w:val="007150AE"/>
    <w:rsid w:val="00D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2016-04-20T21:03:00Z</dcterms:created>
  <dcterms:modified xsi:type="dcterms:W3CDTF">2016-04-20T21:13:00Z</dcterms:modified>
</cp:coreProperties>
</file>