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D406B">
        <w:tc>
          <w:tcPr>
            <w:tcW w:w="5670" w:type="dxa"/>
          </w:tcPr>
          <w:p w14:paraId="47F3FA14" w14:textId="77777777"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70D03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9E1E985" w:rsidR="00D83E4E" w:rsidRP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89FF01A"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4481B9" w14:textId="3A6A0C85" w:rsidR="00AD0FDC" w:rsidRPr="00AD0FDC" w:rsidRDefault="0029547E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A319DD4" w14:textId="5B8DCAC3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C809F29" w14:textId="1B26622D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66DD3B" w14:textId="08C76E06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420BA9" w14:textId="2D4788D6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C6032C" w14:textId="4D5D1C6A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5749257" w14:textId="4AE09D80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EE7E6" w14:textId="06B774BA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0B349A8" w14:textId="13C997BC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5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91D8979" w14:textId="3CE2FA74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6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D2FBFD2" w14:textId="498A7CC8" w:rsidR="00AD0FDC" w:rsidRPr="00AD0FDC" w:rsidRDefault="00000000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BDEC577" w14:textId="24F35EF8" w:rsidR="00AD0FDC" w:rsidRDefault="00000000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06C9656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454B2F0A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585AA3" w14:textId="77777777"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A279A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292208FC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19BF750E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60FA54D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79FB3F18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4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6B0872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D3E0B15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03C00A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1050D4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E7F5246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83FD15" w14:textId="3A67C1BF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7C54" w:rsidRPr="00747C54" w14:paraId="3129369F" w14:textId="77777777" w:rsidTr="006D406B">
        <w:tc>
          <w:tcPr>
            <w:tcW w:w="313" w:type="pct"/>
            <w:shd w:val="clear" w:color="auto" w:fill="92D050"/>
            <w:vAlign w:val="center"/>
          </w:tcPr>
          <w:p w14:paraId="3A20531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14:paraId="051FA1D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990C02D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14:paraId="6A17B893" w14:textId="77777777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21350D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EB8C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E519B3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397B9992" w14:textId="77777777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10C35C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5FBD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1C9BC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1191953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19150F2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57F243C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психодидактики, поликультурного образования, закономерностей поведения в социальных сетях</w:t>
            </w:r>
          </w:p>
          <w:p w14:paraId="041ED42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2DBDB21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6166C31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3E586C2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61390F1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6504F52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14:paraId="0A3D55B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0E6668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443169C7" w14:textId="77777777" w:rsidTr="00747C54">
        <w:tc>
          <w:tcPr>
            <w:tcW w:w="313" w:type="pct"/>
            <w:vMerge/>
            <w:shd w:val="clear" w:color="auto" w:fill="BFBFBF"/>
            <w:vAlign w:val="center"/>
          </w:tcPr>
          <w:p w14:paraId="55BF3E3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4C1DAEF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3BF8C357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16AA32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0301814F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6BCA7662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12C80C5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3354D70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C978F0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3C95481A" w14:textId="77777777" w:rsidTr="00747C54">
        <w:tc>
          <w:tcPr>
            <w:tcW w:w="313" w:type="pct"/>
            <w:shd w:val="clear" w:color="auto" w:fill="BFBFBF"/>
            <w:vAlign w:val="center"/>
          </w:tcPr>
          <w:p w14:paraId="36B3C1EC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9235147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F1E2C4" w14:textId="77777777"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40716E77" w14:textId="77777777" w:rsidTr="00747C54">
        <w:tc>
          <w:tcPr>
            <w:tcW w:w="313" w:type="pct"/>
            <w:shd w:val="clear" w:color="auto" w:fill="BFBFBF"/>
            <w:vAlign w:val="center"/>
          </w:tcPr>
          <w:p w14:paraId="45FBF18D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6E7B79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83B536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51CBB3F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0EC381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14:paraId="7D4F518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66F863F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621EE6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14:paraId="5681517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1E88C3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181B2A65" w14:textId="77777777" w:rsidTr="00747C54">
        <w:tc>
          <w:tcPr>
            <w:tcW w:w="313" w:type="pct"/>
            <w:shd w:val="clear" w:color="auto" w:fill="BFBFBF"/>
            <w:vAlign w:val="center"/>
          </w:tcPr>
          <w:p w14:paraId="5AA7ABF6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7CE94F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0F7FF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29AC57A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53AC96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F0E53D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03B28F5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430926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066C746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9BB1D5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методами организации экскурсий, походов и экспедиций и т.п.</w:t>
            </w:r>
          </w:p>
          <w:p w14:paraId="6A615EB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C1AC1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6AD7E31C" w14:textId="77777777" w:rsidTr="00747C54">
        <w:tc>
          <w:tcPr>
            <w:tcW w:w="313" w:type="pct"/>
            <w:shd w:val="clear" w:color="auto" w:fill="BFBFBF"/>
            <w:vAlign w:val="center"/>
          </w:tcPr>
          <w:p w14:paraId="653614B8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6C5C13D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933EAA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14:paraId="08BFDB09" w14:textId="77777777" w:rsidTr="00747C54">
        <w:tc>
          <w:tcPr>
            <w:tcW w:w="313" w:type="pct"/>
            <w:shd w:val="clear" w:color="auto" w:fill="BFBFBF"/>
            <w:vAlign w:val="center"/>
          </w:tcPr>
          <w:p w14:paraId="7730A3D4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009E332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365DAD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2CDA53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6648AED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0D6913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319217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4625B90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303849D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758017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2916D427" w14:textId="77777777" w:rsidTr="00747C54">
        <w:tc>
          <w:tcPr>
            <w:tcW w:w="313" w:type="pct"/>
            <w:shd w:val="clear" w:color="auto" w:fill="BFBFBF"/>
            <w:vAlign w:val="center"/>
          </w:tcPr>
          <w:p w14:paraId="4342924E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BF3905A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F5BA9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30504D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52982E1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332CC4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5776948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B2CF05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060CDF4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36DF282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  <w:p w14:paraId="2A14F75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62099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80812C" w14:textId="64E62FFD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BE881" w14:textId="77777777" w:rsidR="00747C54" w:rsidRPr="00640E46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4E785E" w:rsidRPr="00613219" w14:paraId="0A2AADAC" w14:textId="77777777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14:paraId="6EDBED15" w14:textId="77777777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35F42FCD" w14:textId="7777777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3DA90DA" w14:textId="11265A4A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2F4030B" w14:textId="447655FE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06257C9D" w14:textId="6349D29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215B1BBF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089247DF" w14:textId="77777777"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14:paraId="61D77BE1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B3E3C84" w14:textId="16D44D59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DA46E3D" w14:textId="2A0F87E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82615A5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8191B9B" w14:textId="69A80D12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0A63AAA5" w14:textId="2858D028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12CE198" w14:textId="604B9F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4EB85C79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A25E47C" w14:textId="623BDCB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4702" w14:textId="7BF13F6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6D9FE905" w14:textId="5A4AB1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6818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4881A51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14:paraId="6E5BB194" w14:textId="6910EAD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270858FE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BEDDFEB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B413FD" w14:textId="5B465C5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6F8DAE" w14:textId="22F2148E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49B0B9A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2A662C2C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5C37911" w14:textId="6DAEB0F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14:paraId="7A651F98" w14:textId="77777777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62B470B5" w14:textId="435220F3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F54C3E5" w14:textId="08012D3D"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1EC0780" w14:textId="3558061E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6E89523" w14:textId="33FB5E9F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1B105E92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5498864D" w14:textId="36336B9A"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5B76B0E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 w:firstRow="1" w:lastRow="0" w:firstColumn="1" w:lastColumn="0" w:noHBand="0" w:noVBand="1"/>
      </w:tblPr>
      <w:tblGrid>
        <w:gridCol w:w="543"/>
        <w:gridCol w:w="2333"/>
        <w:gridCol w:w="6647"/>
      </w:tblGrid>
      <w:tr w:rsidR="001B523D" w:rsidRPr="001B523D" w14:paraId="626713CF" w14:textId="77777777" w:rsidTr="006D406B">
        <w:tc>
          <w:tcPr>
            <w:tcW w:w="1510" w:type="pct"/>
            <w:gridSpan w:val="2"/>
            <w:shd w:val="clear" w:color="auto" w:fill="92D050"/>
          </w:tcPr>
          <w:p w14:paraId="1D798384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59B7272F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14:paraId="28CB31ED" w14:textId="77777777" w:rsidTr="006D406B">
        <w:tc>
          <w:tcPr>
            <w:tcW w:w="285" w:type="pct"/>
            <w:shd w:val="clear" w:color="auto" w:fill="00B050"/>
          </w:tcPr>
          <w:p w14:paraId="276FCEF5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14:paraId="07634FEB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14:paraId="07FDA5B8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1781E414" w14:textId="77777777" w:rsidTr="006D406B">
        <w:tc>
          <w:tcPr>
            <w:tcW w:w="285" w:type="pct"/>
            <w:shd w:val="clear" w:color="auto" w:fill="00B050"/>
          </w:tcPr>
          <w:p w14:paraId="16471FC6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14:paraId="419ABE21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14:paraId="687CD19A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5BE9FD6C" w14:textId="77777777" w:rsidTr="006D406B">
        <w:tc>
          <w:tcPr>
            <w:tcW w:w="285" w:type="pct"/>
            <w:shd w:val="clear" w:color="auto" w:fill="00B050"/>
          </w:tcPr>
          <w:p w14:paraId="6D1792A7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5" w:type="pct"/>
            <w:shd w:val="clear" w:color="auto" w:fill="92D050"/>
          </w:tcPr>
          <w:p w14:paraId="3C620422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14:paraId="174562BF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проектировать, проводить, анализировать внеурочную деятельность.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C1DBBD0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BA0B2A" w14:textId="2736606B"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9"/>
    </w:p>
    <w:p w14:paraId="444B4717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14:paraId="16F3085D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4948472" w14:textId="77777777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41FA6916" w14:textId="07E47B62" w:rsidR="001B523D" w:rsidRPr="00245F8E" w:rsidRDefault="001B523D" w:rsidP="00245F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Оценка знаний </w:t>
      </w:r>
      <w:r w:rsidR="00CC2AE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161FAEDE" w14:textId="07C0BB77" w:rsidR="001B523D" w:rsidRPr="00245F8E" w:rsidRDefault="001B523D" w:rsidP="00245F8E">
      <w:pPr>
        <w:pStyle w:val="-2"/>
        <w:jc w:val="center"/>
        <w:rPr>
          <w:rFonts w:ascii="Times New Roman" w:hAnsi="Times New Roman"/>
        </w:rPr>
      </w:pPr>
      <w:bookmarkStart w:id="10" w:name="_Toc152754093"/>
      <w:r w:rsidRPr="000A6229">
        <w:rPr>
          <w:rFonts w:ascii="Times New Roman" w:hAnsi="Times New Roman"/>
        </w:rPr>
        <w:t>1.5.1. Разработка/выбор конкурсного задания</w:t>
      </w:r>
      <w:bookmarkEnd w:id="10"/>
      <w:r w:rsidRPr="000A6229">
        <w:rPr>
          <w:rFonts w:ascii="Times New Roman" w:hAnsi="Times New Roman"/>
        </w:rPr>
        <w:t xml:space="preserve"> </w:t>
      </w:r>
    </w:p>
    <w:p w14:paraId="39F8C975" w14:textId="44EEBEEF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 (Модуль А, Модуль Б, Модуль В), и вариативную часть – 2 модуля (Модуль Г и Модуль Д). Модуль Г выбирается один из двух модулей: Модуля Г (1) и Модуля Г (2). Модуль Д</w:t>
      </w:r>
      <w:r w:rsidRPr="001B523D">
        <w:rPr>
          <w:rFonts w:ascii="Calibri" w:eastAsia="Calibri" w:hAnsi="Calibri" w:cs="Times New Roman"/>
        </w:rPr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из двух модулей: Модуля Д (1) и Модуля Д (2). Общее количество баллов конкурсного задания составляет 100.</w:t>
      </w:r>
    </w:p>
    <w:p w14:paraId="185566D2" w14:textId="39CAAA84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6D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564D8C" w14:textId="55B677E8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  <w:r w:rsidRPr="001B523D"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задания).</w:t>
      </w:r>
    </w:p>
    <w:p w14:paraId="5422F212" w14:textId="34F1126F" w:rsidR="006D406B" w:rsidRPr="001B523D" w:rsidRDefault="006D406B" w:rsidP="006D40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обязательной и вариативной части Конкурсного задания актуализируются регионом самостоятельно. Для актуализации конкурсного задания регион выбирает информацию для каждого модуля из предложенной тематики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3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актуализации Конкурсного задания)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2754094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691F162F" w14:textId="1675C9C0"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8A2F797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4F0158FC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1BFA26D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C6F223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43E794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0E1818D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14:paraId="4D7CF41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4DAD4BA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0C3D41EF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PowerPoint и т.п.) в электронном виде предоставить оценивающим экспертам.</w:t>
      </w:r>
    </w:p>
    <w:p w14:paraId="25171AA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0265842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B8BBB11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A942810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70D1B0B6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37752EE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EBB0C50" w14:textId="77777777"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EA666" w14:textId="0058EE4F"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E2487AF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2D7F7FED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F5B7AB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7FB39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Подготовка к демонстрации фрагмента воспитательного мероприятия </w:t>
      </w:r>
    </w:p>
    <w:p w14:paraId="1519A46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13C43F76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6AC34F02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61BAE1F5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место в структуре мероприятия и цель использования интерактивного оборудования </w:t>
      </w:r>
    </w:p>
    <w:p w14:paraId="597B52DD" w14:textId="50AD84B1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</w:p>
    <w:p w14:paraId="6B26C07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</w:p>
    <w:p w14:paraId="48B2DA2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</w:r>
    </w:p>
    <w:p w14:paraId="10677E6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14:paraId="6D6921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фрагмент воспитательного мероприятия </w:t>
      </w:r>
    </w:p>
    <w:p w14:paraId="754128B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5FC36C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673059EB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ходе демонстрации конкурсного задания необходимо использование не менее двух видов интерактивного оборудования. </w:t>
      </w:r>
    </w:p>
    <w:p w14:paraId="44F6677C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DBEAF3B" w14:textId="77777777"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45DD" w14:textId="499FAD0D"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79409A6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65430164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56993C3B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FA89AA5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1241856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планируемые результаты внеурочного занятия.</w:t>
      </w:r>
    </w:p>
    <w:p w14:paraId="76A7BBF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1BE32D74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7553877D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место в структуре занятия и цель использования интерактивного оборудования </w:t>
      </w:r>
    </w:p>
    <w:p w14:paraId="2081CA23" w14:textId="1EA6EE7C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</w:p>
    <w:p w14:paraId="2E3460C8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14:paraId="2A7197BF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</w:r>
    </w:p>
    <w:p w14:paraId="62D751FA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970CA9E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</w:p>
    <w:p w14:paraId="771A17B1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3F0BCABA" w14:textId="77777777"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D0AED" w14:textId="77777777"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2C2435D2" w14:textId="02A4E607" w:rsidR="00737D04" w:rsidRDefault="00625D99" w:rsidP="006B5E01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63D1732" w14:textId="77777777" w:rsidR="006B5E01" w:rsidRPr="006B5E01" w:rsidRDefault="006B5E01" w:rsidP="006B5E0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CB89A" w14:textId="29B26DAC"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ED2F4FE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4E0D704A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A2DBFC" w14:textId="6037A65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14:paraId="21DE1336" w14:textId="0A58946D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14:paraId="5F93CF17" w14:textId="3ECFA903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14:paraId="447C8257" w14:textId="4E10C592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критерии и показатели оценки выполнения учебных заданий для каждого уровня усвоения знаний.</w:t>
      </w:r>
    </w:p>
    <w:p w14:paraId="5A954179" w14:textId="05879FC9"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предполагаемые ответы детей для заданий каждого уровня.</w:t>
      </w:r>
    </w:p>
    <w:p w14:paraId="6DFC4038" w14:textId="7A5B9E5A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Pr="00C963A1">
        <w:rPr>
          <w:rFonts w:ascii="Times New Roman" w:hAnsi="Times New Roman"/>
          <w:b/>
          <w:sz w:val="28"/>
          <w:szCs w:val="28"/>
        </w:rPr>
        <w:t>7</w:t>
      </w:r>
      <w:r w:rsidRPr="005F0282">
        <w:rPr>
          <w:rFonts w:ascii="Times New Roman" w:hAnsi="Times New Roman"/>
          <w:sz w:val="28"/>
          <w:szCs w:val="28"/>
        </w:rPr>
        <w:t>)</w:t>
      </w:r>
    </w:p>
    <w:p w14:paraId="013899B0" w14:textId="64493651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lastRenderedPageBreak/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14:paraId="736C936E" w14:textId="29BD7B7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7C9976C1" w14:textId="62DB00C6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14:paraId="5118C8DF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74B82C" w14:textId="77777777" w:rsidR="000E150F" w:rsidRPr="000E150F" w:rsidRDefault="000E150F" w:rsidP="000E15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Д.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Вариатив.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демонстрация воспитательного проекта в рамках сетевого взаимодействия семьи, образовательных и иных организаций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7CA71AF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2C783099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ED3853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целевой и содержательный компоненты сетевого взаимодействия семьи, образовательных и иных организаций в воспитании детей</w:t>
      </w:r>
    </w:p>
    <w:p w14:paraId="3C967A5B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участников сетевого взаимодействия, их функции</w:t>
      </w:r>
    </w:p>
    <w:p w14:paraId="73E0C35B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этапы, формы и методы сетевого взаимодействия</w:t>
      </w:r>
    </w:p>
    <w:p w14:paraId="10B37325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результативный компонент сетевого взаимодействия</w:t>
      </w:r>
    </w:p>
    <w:p w14:paraId="4F551A4C" w14:textId="0561BC6A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5.  Внести данные 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>Дорожн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сетевого воспитательного проекта 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(см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963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8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0EDEB6DF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6. Подготовить продукт к демонстрации.</w:t>
      </w:r>
    </w:p>
    <w:p w14:paraId="6B8E2997" w14:textId="28D993D4" w:rsidR="00C963A1" w:rsidRDefault="00C963A1" w:rsidP="006B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2754095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29C598C8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1C82EDCD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4" w:name="_Toc124422972"/>
      <w:bookmarkStart w:id="15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4"/>
      <w:bookmarkEnd w:id="15"/>
    </w:p>
    <w:p w14:paraId="65E98D57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4BE02177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6" w:name="_Toc152754097"/>
      <w:r w:rsidRPr="00AD0FDC">
        <w:rPr>
          <w:rFonts w:ascii="Times New Roman" w:hAnsi="Times New Roman"/>
        </w:rPr>
        <w:t>2.2. Материалы, оборудование и инструменты, запрещенные на площадке</w:t>
      </w:r>
      <w:bookmarkEnd w:id="16"/>
    </w:p>
    <w:p w14:paraId="7070AA6B" w14:textId="77777777"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2D46C30F" w14:textId="77777777"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Запрещенными на конкурсной площадке считаются материалы и оборудование, не обозначенные в Инфраструктурном листе.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5275409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5AAB6937" w14:textId="0CAB95AA" w:rsidR="0030523F" w:rsidRDefault="00945E13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0E5941" w14:textId="1FD1D64C" w:rsidR="0030523F" w:rsidRDefault="00B37579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5016D370" w14:textId="382C8D1A" w:rsidR="00BA557F" w:rsidRDefault="00BA557F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</w:t>
      </w:r>
      <w:r w:rsidR="00FF2216">
        <w:rPr>
          <w:rFonts w:ascii="Times New Roman" w:hAnsi="Times New Roman" w:cs="Times New Roman"/>
          <w:sz w:val="28"/>
          <w:szCs w:val="28"/>
        </w:rPr>
        <w:t>ки</w:t>
      </w:r>
    </w:p>
    <w:p w14:paraId="39A46C70" w14:textId="77777777" w:rsidR="00222F3B" w:rsidRDefault="00B37579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C30B26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  <w:r w:rsidR="00222F3B"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A1D67" w14:textId="6B51BBF4" w:rsidR="00222F3B" w:rsidRDefault="00222F3B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Темы для актуализации Конкурсного задания. </w:t>
      </w:r>
    </w:p>
    <w:p w14:paraId="0649E336" w14:textId="3A96F6B2" w:rsidR="00222F3B" w:rsidRPr="00222F3B" w:rsidRDefault="00222F3B" w:rsidP="00222F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7. Шаблон для выполнения задания модуля Г (2) «</w:t>
      </w:r>
      <w:r w:rsidR="008434A2"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F74BF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1BFDC71" w14:textId="39D56D01" w:rsidR="00222F3B" w:rsidRDefault="00222F3B" w:rsidP="00CC2AE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F3B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F74BFC">
        <w:rPr>
          <w:rFonts w:ascii="Times New Roman" w:eastAsia="Calibri" w:hAnsi="Times New Roman" w:cs="Times New Roman"/>
          <w:sz w:val="28"/>
          <w:szCs w:val="28"/>
        </w:rPr>
        <w:t>8</w:t>
      </w: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 Шаблон для выполнения задания модуля Д (1) «Разработка и демонстрация воспитательного проекта в рамках сетевого взаимодействия семьи, образовательных и иных организаций»</w:t>
      </w:r>
    </w:p>
    <w:sectPr w:rsidR="00222F3B" w:rsidSect="00211985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5CF5" w14:textId="77777777" w:rsidR="00211985" w:rsidRDefault="00211985" w:rsidP="00970F49">
      <w:pPr>
        <w:spacing w:after="0" w:line="240" w:lineRule="auto"/>
      </w:pPr>
      <w:r>
        <w:separator/>
      </w:r>
    </w:p>
  </w:endnote>
  <w:endnote w:type="continuationSeparator" w:id="0">
    <w:p w14:paraId="5F495CEB" w14:textId="77777777" w:rsidR="00211985" w:rsidRDefault="0021198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9C1C35B" w:rsidR="006D406B" w:rsidRPr="00A4187F" w:rsidRDefault="006D406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C2AEF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6D406B" w:rsidRDefault="006D4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49D" w14:textId="77777777" w:rsidR="00211985" w:rsidRDefault="00211985" w:rsidP="00970F49">
      <w:pPr>
        <w:spacing w:after="0" w:line="240" w:lineRule="auto"/>
      </w:pPr>
      <w:r>
        <w:separator/>
      </w:r>
    </w:p>
  </w:footnote>
  <w:footnote w:type="continuationSeparator" w:id="0">
    <w:p w14:paraId="1CAC1649" w14:textId="77777777" w:rsidR="00211985" w:rsidRDefault="00211985" w:rsidP="00970F49">
      <w:pPr>
        <w:spacing w:after="0" w:line="240" w:lineRule="auto"/>
      </w:pPr>
      <w:r>
        <w:continuationSeparator/>
      </w:r>
    </w:p>
  </w:footnote>
  <w:footnote w:id="1">
    <w:p w14:paraId="4CE9C3BC" w14:textId="77777777"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22370">
    <w:abstractNumId w:val="20"/>
  </w:num>
  <w:num w:numId="2" w16cid:durableId="361053636">
    <w:abstractNumId w:val="13"/>
  </w:num>
  <w:num w:numId="3" w16cid:durableId="392505157">
    <w:abstractNumId w:val="9"/>
  </w:num>
  <w:num w:numId="4" w16cid:durableId="949818711">
    <w:abstractNumId w:val="3"/>
  </w:num>
  <w:num w:numId="5" w16cid:durableId="683747123">
    <w:abstractNumId w:val="1"/>
  </w:num>
  <w:num w:numId="6" w16cid:durableId="2065594935">
    <w:abstractNumId w:val="14"/>
  </w:num>
  <w:num w:numId="7" w16cid:durableId="1602909318">
    <w:abstractNumId w:val="4"/>
  </w:num>
  <w:num w:numId="8" w16cid:durableId="325599517">
    <w:abstractNumId w:val="8"/>
  </w:num>
  <w:num w:numId="9" w16cid:durableId="312873122">
    <w:abstractNumId w:val="24"/>
  </w:num>
  <w:num w:numId="10" w16cid:durableId="834342652">
    <w:abstractNumId w:val="10"/>
  </w:num>
  <w:num w:numId="11" w16cid:durableId="1050032483">
    <w:abstractNumId w:val="5"/>
  </w:num>
  <w:num w:numId="12" w16cid:durableId="1716003224">
    <w:abstractNumId w:val="16"/>
  </w:num>
  <w:num w:numId="13" w16cid:durableId="1519613270">
    <w:abstractNumId w:val="27"/>
  </w:num>
  <w:num w:numId="14" w16cid:durableId="1450398843">
    <w:abstractNumId w:val="17"/>
  </w:num>
  <w:num w:numId="15" w16cid:durableId="1270503698">
    <w:abstractNumId w:val="25"/>
  </w:num>
  <w:num w:numId="16" w16cid:durableId="943614248">
    <w:abstractNumId w:val="28"/>
  </w:num>
  <w:num w:numId="17" w16cid:durableId="1840996004">
    <w:abstractNumId w:val="26"/>
  </w:num>
  <w:num w:numId="18" w16cid:durableId="1372876598">
    <w:abstractNumId w:val="23"/>
  </w:num>
  <w:num w:numId="19" w16cid:durableId="789780136">
    <w:abstractNumId w:val="19"/>
  </w:num>
  <w:num w:numId="20" w16cid:durableId="1779522161">
    <w:abstractNumId w:val="22"/>
  </w:num>
  <w:num w:numId="21" w16cid:durableId="1292787010">
    <w:abstractNumId w:val="18"/>
  </w:num>
  <w:num w:numId="22" w16cid:durableId="246500111">
    <w:abstractNumId w:val="7"/>
  </w:num>
  <w:num w:numId="23" w16cid:durableId="288051764">
    <w:abstractNumId w:val="29"/>
  </w:num>
  <w:num w:numId="24" w16cid:durableId="1989897305">
    <w:abstractNumId w:val="21"/>
  </w:num>
  <w:num w:numId="25" w16cid:durableId="1831751885">
    <w:abstractNumId w:val="6"/>
  </w:num>
  <w:num w:numId="26" w16cid:durableId="1984265609">
    <w:abstractNumId w:val="0"/>
  </w:num>
  <w:num w:numId="27" w16cid:durableId="947545026">
    <w:abstractNumId w:val="12"/>
  </w:num>
  <w:num w:numId="28" w16cid:durableId="1237519341">
    <w:abstractNumId w:val="15"/>
  </w:num>
  <w:num w:numId="29" w16cid:durableId="1914200554">
    <w:abstractNumId w:val="11"/>
  </w:num>
  <w:num w:numId="30" w16cid:durableId="25455420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B523D"/>
    <w:rsid w:val="001C1282"/>
    <w:rsid w:val="001C63E7"/>
    <w:rsid w:val="001E1DF9"/>
    <w:rsid w:val="00211985"/>
    <w:rsid w:val="00220E70"/>
    <w:rsid w:val="002228E8"/>
    <w:rsid w:val="00222F3B"/>
    <w:rsid w:val="00237603"/>
    <w:rsid w:val="00245F8E"/>
    <w:rsid w:val="00247E8C"/>
    <w:rsid w:val="00270E01"/>
    <w:rsid w:val="002776A1"/>
    <w:rsid w:val="0029547E"/>
    <w:rsid w:val="002B1426"/>
    <w:rsid w:val="002B3DBB"/>
    <w:rsid w:val="002C681B"/>
    <w:rsid w:val="002D5672"/>
    <w:rsid w:val="002F2906"/>
    <w:rsid w:val="0030523F"/>
    <w:rsid w:val="003242E1"/>
    <w:rsid w:val="00333911"/>
    <w:rsid w:val="00334165"/>
    <w:rsid w:val="00343A84"/>
    <w:rsid w:val="003531E7"/>
    <w:rsid w:val="00357E78"/>
    <w:rsid w:val="003601A4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4019DB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B5E01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11A7"/>
    <w:rsid w:val="00832EBB"/>
    <w:rsid w:val="00834734"/>
    <w:rsid w:val="00835BF6"/>
    <w:rsid w:val="008434A2"/>
    <w:rsid w:val="008761F3"/>
    <w:rsid w:val="00881DD2"/>
    <w:rsid w:val="00882B54"/>
    <w:rsid w:val="008912AE"/>
    <w:rsid w:val="008B0F23"/>
    <w:rsid w:val="008B560B"/>
    <w:rsid w:val="008B5779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B6DE3"/>
    <w:rsid w:val="00AD0FD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FDF"/>
    <w:rsid w:val="00BA2CF0"/>
    <w:rsid w:val="00BA557F"/>
    <w:rsid w:val="00BC3813"/>
    <w:rsid w:val="00BC7808"/>
    <w:rsid w:val="00BD4079"/>
    <w:rsid w:val="00BE099A"/>
    <w:rsid w:val="00C06EBC"/>
    <w:rsid w:val="00C0723F"/>
    <w:rsid w:val="00C121F9"/>
    <w:rsid w:val="00C17B01"/>
    <w:rsid w:val="00C21E3A"/>
    <w:rsid w:val="00C26C83"/>
    <w:rsid w:val="00C30B26"/>
    <w:rsid w:val="00C31CA1"/>
    <w:rsid w:val="00C32AF5"/>
    <w:rsid w:val="00C52383"/>
    <w:rsid w:val="00C56A9B"/>
    <w:rsid w:val="00C740CF"/>
    <w:rsid w:val="00C8277D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51D2-C863-4668-BA30-4A74A71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3429</Words>
  <Characters>19547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TechExpert2-WS14</cp:lastModifiedBy>
  <cp:revision>5</cp:revision>
  <dcterms:created xsi:type="dcterms:W3CDTF">2023-12-06T08:22:00Z</dcterms:created>
  <dcterms:modified xsi:type="dcterms:W3CDTF">2024-02-09T06:20:00Z</dcterms:modified>
</cp:coreProperties>
</file>